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06903" w:rsidRPr="00FA2489" w:rsidRDefault="00706903" w:rsidP="00706903">
      <w:pPr>
        <w:jc w:val="center"/>
        <w:rPr>
          <w:rFonts w:asciiTheme="majorEastAsia" w:eastAsiaTheme="majorEastAsia" w:hAnsiTheme="majorEastAsia"/>
          <w:b/>
          <w:sz w:val="32"/>
          <w:szCs w:val="32"/>
        </w:rPr>
      </w:pPr>
      <w:r w:rsidRPr="00FA2489">
        <w:rPr>
          <w:rFonts w:asciiTheme="majorEastAsia" w:eastAsiaTheme="majorEastAsia" w:hAnsiTheme="majorEastAsia"/>
          <w:b/>
          <w:sz w:val="32"/>
          <w:szCs w:val="32"/>
        </w:rPr>
        <w:t>电力线编辑程序</w:t>
      </w:r>
      <w:proofErr w:type="spellStart"/>
      <w:r w:rsidR="00407CB9" w:rsidRPr="00FA2489">
        <w:rPr>
          <w:rFonts w:asciiTheme="majorEastAsia" w:eastAsiaTheme="majorEastAsia" w:hAnsiTheme="majorEastAsia" w:hint="eastAsia"/>
          <w:b/>
          <w:sz w:val="32"/>
          <w:szCs w:val="32"/>
        </w:rPr>
        <w:t>PowerLine</w:t>
      </w:r>
      <w:proofErr w:type="spellEnd"/>
    </w:p>
    <w:p w:rsidR="00706903" w:rsidRPr="00FA2489" w:rsidRDefault="00706903" w:rsidP="00706903">
      <w:pPr>
        <w:jc w:val="center"/>
        <w:rPr>
          <w:rFonts w:asciiTheme="majorEastAsia" w:eastAsiaTheme="majorEastAsia" w:hAnsiTheme="majorEastAsia"/>
          <w:b/>
          <w:sz w:val="32"/>
          <w:szCs w:val="32"/>
        </w:rPr>
      </w:pPr>
      <w:r w:rsidRPr="00FA2489">
        <w:rPr>
          <w:rFonts w:asciiTheme="majorEastAsia" w:eastAsiaTheme="majorEastAsia" w:hAnsiTheme="majorEastAsia"/>
          <w:b/>
          <w:sz w:val="32"/>
          <w:szCs w:val="32"/>
        </w:rPr>
        <w:t>快速使用指南</w:t>
      </w:r>
    </w:p>
    <w:p w:rsidR="00706903" w:rsidRDefault="00706903" w:rsidP="00706903">
      <w:pPr>
        <w:pStyle w:val="a3"/>
        <w:ind w:left="420" w:firstLineChars="0" w:firstLine="0"/>
        <w:rPr>
          <w:rFonts w:ascii="宋体" w:eastAsia="宋体" w:hAnsi="宋体" w:cs="Arial"/>
          <w:szCs w:val="21"/>
        </w:rPr>
      </w:pPr>
    </w:p>
    <w:p w:rsidR="00706903" w:rsidRPr="00706903" w:rsidRDefault="00706903" w:rsidP="00706903">
      <w:pPr>
        <w:pStyle w:val="a3"/>
        <w:numPr>
          <w:ilvl w:val="0"/>
          <w:numId w:val="1"/>
        </w:numPr>
        <w:ind w:firstLineChars="0"/>
        <w:rPr>
          <w:rFonts w:ascii="宋体" w:eastAsia="宋体" w:hAnsi="宋体" w:cs="Arial"/>
          <w:szCs w:val="21"/>
        </w:rPr>
      </w:pPr>
      <w:r w:rsidRPr="00706903">
        <w:rPr>
          <w:rFonts w:ascii="宋体" w:eastAsia="宋体" w:hAnsi="宋体" w:cs="Arial"/>
          <w:szCs w:val="21"/>
        </w:rPr>
        <w:t>点击“PowerLine.exe”</w:t>
      </w:r>
      <w:r w:rsidR="00407CB9">
        <w:rPr>
          <w:rFonts w:ascii="宋体" w:eastAsia="宋体" w:hAnsi="宋体" w:cs="Arial" w:hint="eastAsia"/>
          <w:szCs w:val="21"/>
        </w:rPr>
        <w:t>执行</w:t>
      </w:r>
      <w:r w:rsidRPr="00706903">
        <w:rPr>
          <w:rFonts w:ascii="宋体" w:eastAsia="宋体" w:hAnsi="宋体" w:cs="Arial"/>
          <w:szCs w:val="21"/>
        </w:rPr>
        <w:t>文件打开程序，如下图：</w:t>
      </w:r>
    </w:p>
    <w:p w:rsidR="00706903" w:rsidRPr="00706903" w:rsidRDefault="00C2631A" w:rsidP="00706903">
      <w:pPr>
        <w:ind w:leftChars="200" w:left="420"/>
        <w:rPr>
          <w:rFonts w:ascii="宋体" w:eastAsia="宋体" w:hAnsi="宋体" w:cs="Arial"/>
          <w:szCs w:val="21"/>
        </w:rPr>
      </w:pPr>
      <w:r>
        <w:rPr>
          <w:noProof/>
        </w:rPr>
        <w:drawing>
          <wp:inline distT="0" distB="0" distL="0" distR="0" wp14:anchorId="58EDDC9E" wp14:editId="7564BEE6">
            <wp:extent cx="4097976" cy="32480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4096902" cy="3247174"/>
                    </a:xfrm>
                    <a:prstGeom prst="rect">
                      <a:avLst/>
                    </a:prstGeom>
                  </pic:spPr>
                </pic:pic>
              </a:graphicData>
            </a:graphic>
          </wp:inline>
        </w:drawing>
      </w:r>
    </w:p>
    <w:p w:rsidR="00706903" w:rsidRPr="00706903" w:rsidRDefault="00706903" w:rsidP="00706903">
      <w:pPr>
        <w:pStyle w:val="a3"/>
        <w:numPr>
          <w:ilvl w:val="0"/>
          <w:numId w:val="1"/>
        </w:numPr>
        <w:ind w:firstLineChars="0"/>
        <w:contextualSpacing/>
        <w:rPr>
          <w:rFonts w:ascii="宋体" w:eastAsia="宋体" w:hAnsi="宋体" w:cs="Arial"/>
          <w:szCs w:val="21"/>
        </w:rPr>
      </w:pPr>
      <w:r w:rsidRPr="00706903">
        <w:rPr>
          <w:rFonts w:ascii="宋体" w:eastAsia="宋体" w:hAnsi="宋体" w:cs="Arial"/>
          <w:szCs w:val="21"/>
        </w:rPr>
        <w:t>点击“文件”主菜单下的“导入原始数据”子菜单，或点击工具条</w:t>
      </w:r>
      <w:r w:rsidR="009D3C8D">
        <w:rPr>
          <w:rFonts w:ascii="宋体" w:eastAsia="宋体" w:hAnsi="宋体" w:cs="Arial"/>
          <w:szCs w:val="21"/>
        </w:rPr>
        <w:t>上的</w:t>
      </w:r>
      <w:r w:rsidRPr="00706903">
        <w:rPr>
          <w:rFonts w:ascii="宋体" w:eastAsia="宋体" w:hAnsi="宋体" w:cs="Arial"/>
          <w:szCs w:val="21"/>
        </w:rPr>
        <w:t xml:space="preserve"> </w:t>
      </w:r>
      <w:r w:rsidRPr="00706903">
        <w:rPr>
          <w:rFonts w:ascii="宋体" w:eastAsia="宋体" w:hAnsi="宋体" w:cs="Arial"/>
          <w:noProof/>
        </w:rPr>
        <w:drawing>
          <wp:inline distT="0" distB="0" distL="0" distR="0" wp14:anchorId="213C6786" wp14:editId="255C4EA8">
            <wp:extent cx="609524" cy="400000"/>
            <wp:effectExtent l="0" t="0" r="635"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609524" cy="400000"/>
                    </a:xfrm>
                    <a:prstGeom prst="rect">
                      <a:avLst/>
                    </a:prstGeom>
                  </pic:spPr>
                </pic:pic>
              </a:graphicData>
            </a:graphic>
          </wp:inline>
        </w:drawing>
      </w:r>
      <w:r w:rsidRPr="00706903">
        <w:rPr>
          <w:rFonts w:ascii="宋体" w:eastAsia="宋体" w:hAnsi="宋体" w:cs="Arial"/>
          <w:szCs w:val="21"/>
        </w:rPr>
        <w:t xml:space="preserve"> 按钮导入电力测量的原始数据</w:t>
      </w:r>
      <w:r w:rsidR="009D3C8D">
        <w:rPr>
          <w:rFonts w:ascii="宋体" w:eastAsia="宋体" w:hAnsi="宋体" w:cs="Arial"/>
          <w:szCs w:val="21"/>
        </w:rPr>
        <w:t>文件，如下图：</w:t>
      </w:r>
    </w:p>
    <w:p w:rsidR="00706903" w:rsidRDefault="00C2631A" w:rsidP="00706903">
      <w:pPr>
        <w:ind w:leftChars="200" w:left="420"/>
        <w:rPr>
          <w:rFonts w:ascii="微软雅黑" w:eastAsia="微软雅黑" w:hAnsi="微软雅黑"/>
          <w:szCs w:val="21"/>
        </w:rPr>
      </w:pPr>
      <w:r>
        <w:rPr>
          <w:noProof/>
        </w:rPr>
        <w:drawing>
          <wp:inline distT="0" distB="0" distL="0" distR="0" wp14:anchorId="16B09BEE" wp14:editId="060492AF">
            <wp:extent cx="4049904" cy="3209925"/>
            <wp:effectExtent l="0" t="0" r="825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048842" cy="3209083"/>
                    </a:xfrm>
                    <a:prstGeom prst="rect">
                      <a:avLst/>
                    </a:prstGeom>
                  </pic:spPr>
                </pic:pic>
              </a:graphicData>
            </a:graphic>
          </wp:inline>
        </w:drawing>
      </w:r>
    </w:p>
    <w:p w:rsidR="00706903" w:rsidRDefault="00706903" w:rsidP="00706903">
      <w:pPr>
        <w:rPr>
          <w:rFonts w:ascii="微软雅黑" w:eastAsia="微软雅黑" w:hAnsi="微软雅黑"/>
          <w:szCs w:val="21"/>
        </w:rPr>
      </w:pPr>
      <w:bookmarkStart w:id="0" w:name="_GoBack"/>
      <w:bookmarkEnd w:id="0"/>
    </w:p>
    <w:p w:rsidR="00706903" w:rsidRPr="00706903" w:rsidRDefault="00706903" w:rsidP="00706903">
      <w:pPr>
        <w:pStyle w:val="a3"/>
        <w:numPr>
          <w:ilvl w:val="0"/>
          <w:numId w:val="1"/>
        </w:numPr>
        <w:ind w:firstLineChars="0"/>
        <w:contextualSpacing/>
        <w:rPr>
          <w:rFonts w:ascii="宋体" w:eastAsia="宋体" w:hAnsi="宋体" w:cs="Arial"/>
          <w:szCs w:val="21"/>
        </w:rPr>
      </w:pPr>
      <w:r>
        <w:rPr>
          <w:rFonts w:ascii="宋体" w:eastAsia="宋体" w:hAnsi="宋体" w:cs="Arial" w:hint="eastAsia"/>
          <w:szCs w:val="21"/>
        </w:rPr>
        <w:t>在</w:t>
      </w:r>
      <w:r w:rsidR="009D3C8D">
        <w:rPr>
          <w:rFonts w:ascii="宋体" w:eastAsia="宋体" w:hAnsi="宋体" w:cs="Arial" w:hint="eastAsia"/>
          <w:szCs w:val="21"/>
        </w:rPr>
        <w:t>某一行的</w:t>
      </w:r>
      <w:r>
        <w:rPr>
          <w:rFonts w:ascii="宋体" w:eastAsia="宋体" w:hAnsi="宋体" w:cs="Arial" w:hint="eastAsia"/>
          <w:szCs w:val="21"/>
        </w:rPr>
        <w:t>列表项上双击，如果该项可以被编辑</w:t>
      </w:r>
      <w:r w:rsidR="009D3C8D">
        <w:rPr>
          <w:rFonts w:ascii="宋体" w:eastAsia="宋体" w:hAnsi="宋体" w:cs="Arial" w:hint="eastAsia"/>
          <w:szCs w:val="21"/>
        </w:rPr>
        <w:t>则</w:t>
      </w:r>
      <w:r>
        <w:rPr>
          <w:rFonts w:ascii="宋体" w:eastAsia="宋体" w:hAnsi="宋体" w:cs="Arial" w:hint="eastAsia"/>
          <w:szCs w:val="21"/>
        </w:rPr>
        <w:t>可直接进行编辑，</w:t>
      </w:r>
      <w:r w:rsidR="00183A2B">
        <w:rPr>
          <w:rFonts w:ascii="宋体" w:eastAsia="宋体" w:hAnsi="宋体" w:cs="Arial" w:hint="eastAsia"/>
          <w:szCs w:val="21"/>
        </w:rPr>
        <w:t>特别地，对于点名的修改，原点名会自动在“旧点名”列标出，便于区分点名是否被修改过</w:t>
      </w:r>
      <w:r w:rsidR="00506893">
        <w:rPr>
          <w:rFonts w:ascii="宋体" w:eastAsia="宋体" w:hAnsi="宋体" w:cs="Arial" w:hint="eastAsia"/>
          <w:szCs w:val="21"/>
        </w:rPr>
        <w:t>，但只保留第一次修改时的点名</w:t>
      </w:r>
      <w:r w:rsidR="00183A2B">
        <w:rPr>
          <w:rFonts w:ascii="宋体" w:eastAsia="宋体" w:hAnsi="宋体" w:cs="Arial" w:hint="eastAsia"/>
          <w:szCs w:val="21"/>
        </w:rPr>
        <w:t>，另外，</w:t>
      </w:r>
      <w:r>
        <w:rPr>
          <w:rFonts w:ascii="宋体" w:eastAsia="宋体" w:hAnsi="宋体" w:cs="Arial" w:hint="eastAsia"/>
          <w:szCs w:val="21"/>
        </w:rPr>
        <w:t>部分列表项可能只能进行下拉选择，如下图所示：</w:t>
      </w:r>
    </w:p>
    <w:p w:rsidR="00706903" w:rsidRDefault="00C2631A" w:rsidP="00706903">
      <w:pPr>
        <w:ind w:leftChars="200" w:left="420"/>
        <w:rPr>
          <w:rFonts w:ascii="微软雅黑" w:eastAsia="微软雅黑" w:hAnsi="微软雅黑"/>
          <w:szCs w:val="21"/>
        </w:rPr>
      </w:pPr>
      <w:r>
        <w:rPr>
          <w:noProof/>
        </w:rPr>
        <w:drawing>
          <wp:inline distT="0" distB="0" distL="0" distR="0" wp14:anchorId="553850EB" wp14:editId="4C4EEFA8">
            <wp:extent cx="4266221" cy="3381375"/>
            <wp:effectExtent l="0" t="0" r="127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265855" cy="3381085"/>
                    </a:xfrm>
                    <a:prstGeom prst="rect">
                      <a:avLst/>
                    </a:prstGeom>
                  </pic:spPr>
                </pic:pic>
              </a:graphicData>
            </a:graphic>
          </wp:inline>
        </w:drawing>
      </w:r>
    </w:p>
    <w:p w:rsidR="00706903" w:rsidRDefault="00706903" w:rsidP="00706903">
      <w:pPr>
        <w:rPr>
          <w:rFonts w:ascii="微软雅黑" w:eastAsia="微软雅黑" w:hAnsi="微软雅黑"/>
          <w:szCs w:val="21"/>
        </w:rPr>
      </w:pPr>
    </w:p>
    <w:p w:rsidR="00706903" w:rsidRDefault="00706903" w:rsidP="00706903">
      <w:pPr>
        <w:pStyle w:val="a3"/>
        <w:numPr>
          <w:ilvl w:val="0"/>
          <w:numId w:val="1"/>
        </w:numPr>
        <w:ind w:firstLineChars="0"/>
        <w:contextualSpacing/>
        <w:rPr>
          <w:rFonts w:ascii="宋体" w:eastAsia="宋体" w:hAnsi="宋体" w:cs="Arial"/>
          <w:szCs w:val="21"/>
        </w:rPr>
      </w:pPr>
      <w:r>
        <w:rPr>
          <w:rFonts w:ascii="宋体" w:eastAsia="宋体" w:hAnsi="宋体" w:cs="Arial" w:hint="eastAsia"/>
          <w:szCs w:val="21"/>
        </w:rPr>
        <w:t>按住Ctrl或Shift键可以对列表数据进行多选，对于选中的列表</w:t>
      </w:r>
      <w:proofErr w:type="gramStart"/>
      <w:r>
        <w:rPr>
          <w:rFonts w:ascii="宋体" w:eastAsia="宋体" w:hAnsi="宋体" w:cs="Arial" w:hint="eastAsia"/>
          <w:szCs w:val="21"/>
        </w:rPr>
        <w:t>项如果点击某</w:t>
      </w:r>
      <w:proofErr w:type="gramEnd"/>
      <w:r>
        <w:rPr>
          <w:rFonts w:ascii="宋体" w:eastAsia="宋体" w:hAnsi="宋体" w:cs="Arial" w:hint="eastAsia"/>
          <w:szCs w:val="21"/>
        </w:rPr>
        <w:t>一行</w:t>
      </w:r>
      <w:r w:rsidR="009D3C8D">
        <w:rPr>
          <w:rFonts w:ascii="宋体" w:eastAsia="宋体" w:hAnsi="宋体" w:cs="Arial" w:hint="eastAsia"/>
          <w:szCs w:val="21"/>
        </w:rPr>
        <w:t>点名</w:t>
      </w:r>
      <w:r>
        <w:rPr>
          <w:rFonts w:ascii="宋体" w:eastAsia="宋体" w:hAnsi="宋体" w:cs="Arial" w:hint="eastAsia"/>
          <w:szCs w:val="21"/>
        </w:rPr>
        <w:t>前面的复选框，可对所有选中的列表批量</w:t>
      </w:r>
      <w:proofErr w:type="gramStart"/>
      <w:r>
        <w:rPr>
          <w:rFonts w:ascii="宋体" w:eastAsia="宋体" w:hAnsi="宋体" w:cs="Arial" w:hint="eastAsia"/>
          <w:szCs w:val="21"/>
        </w:rPr>
        <w:t>进行勾选</w:t>
      </w:r>
      <w:proofErr w:type="gramEnd"/>
      <w:r>
        <w:rPr>
          <w:rFonts w:ascii="宋体" w:eastAsia="宋体" w:hAnsi="宋体" w:cs="Arial" w:hint="eastAsia"/>
          <w:szCs w:val="21"/>
        </w:rPr>
        <w:t>和</w:t>
      </w:r>
      <w:proofErr w:type="gramStart"/>
      <w:r>
        <w:rPr>
          <w:rFonts w:ascii="宋体" w:eastAsia="宋体" w:hAnsi="宋体" w:cs="Arial" w:hint="eastAsia"/>
          <w:szCs w:val="21"/>
        </w:rPr>
        <w:t>不勾选操</w:t>
      </w:r>
      <w:proofErr w:type="gramEnd"/>
      <w:r>
        <w:rPr>
          <w:rFonts w:ascii="宋体" w:eastAsia="宋体" w:hAnsi="宋体" w:cs="Arial" w:hint="eastAsia"/>
          <w:szCs w:val="21"/>
        </w:rPr>
        <w:t>作</w:t>
      </w:r>
      <w:r w:rsidR="009D3C8D">
        <w:rPr>
          <w:rFonts w:ascii="宋体" w:eastAsia="宋体" w:hAnsi="宋体" w:cs="Arial" w:hint="eastAsia"/>
          <w:szCs w:val="21"/>
        </w:rPr>
        <w:t>。</w:t>
      </w:r>
      <w:proofErr w:type="gramStart"/>
      <w:r>
        <w:rPr>
          <w:rFonts w:ascii="宋体" w:eastAsia="宋体" w:hAnsi="宋体" w:cs="Arial" w:hint="eastAsia"/>
          <w:szCs w:val="21"/>
        </w:rPr>
        <w:t>对于</w:t>
      </w:r>
      <w:r w:rsidR="00486F3A">
        <w:rPr>
          <w:rFonts w:ascii="宋体" w:eastAsia="宋体" w:hAnsi="宋体" w:cs="Arial" w:hint="eastAsia"/>
          <w:szCs w:val="21"/>
        </w:rPr>
        <w:t>勾选</w:t>
      </w:r>
      <w:r>
        <w:rPr>
          <w:rFonts w:ascii="宋体" w:eastAsia="宋体" w:hAnsi="宋体" w:cs="Arial" w:hint="eastAsia"/>
          <w:szCs w:val="21"/>
        </w:rPr>
        <w:t>的</w:t>
      </w:r>
      <w:proofErr w:type="gramEnd"/>
      <w:r>
        <w:rPr>
          <w:rFonts w:ascii="宋体" w:eastAsia="宋体" w:hAnsi="宋体" w:cs="Arial" w:hint="eastAsia"/>
          <w:szCs w:val="21"/>
        </w:rPr>
        <w:t xml:space="preserve">列表项点击工具条上的 </w:t>
      </w:r>
      <w:r w:rsidR="00486F3A">
        <w:rPr>
          <w:noProof/>
        </w:rPr>
        <w:drawing>
          <wp:inline distT="0" distB="0" distL="0" distR="0" wp14:anchorId="0C2987F4" wp14:editId="30516359">
            <wp:extent cx="714286" cy="390476"/>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714286" cy="390476"/>
                    </a:xfrm>
                    <a:prstGeom prst="rect">
                      <a:avLst/>
                    </a:prstGeom>
                  </pic:spPr>
                </pic:pic>
              </a:graphicData>
            </a:graphic>
          </wp:inline>
        </w:drawing>
      </w:r>
      <w:r>
        <w:rPr>
          <w:rFonts w:ascii="宋体" w:eastAsia="宋体" w:hAnsi="宋体" w:cs="Arial" w:hint="eastAsia"/>
          <w:szCs w:val="21"/>
        </w:rPr>
        <w:t xml:space="preserve"> 按钮可以批量</w:t>
      </w:r>
      <w:proofErr w:type="gramStart"/>
      <w:r>
        <w:rPr>
          <w:rFonts w:ascii="宋体" w:eastAsia="宋体" w:hAnsi="宋体" w:cs="Arial" w:hint="eastAsia"/>
          <w:szCs w:val="21"/>
        </w:rPr>
        <w:t>删除</w:t>
      </w:r>
      <w:r w:rsidR="00486F3A">
        <w:rPr>
          <w:rFonts w:ascii="宋体" w:eastAsia="宋体" w:hAnsi="宋体" w:cs="Arial" w:hint="eastAsia"/>
          <w:szCs w:val="21"/>
        </w:rPr>
        <w:t>勾选</w:t>
      </w:r>
      <w:proofErr w:type="gramEnd"/>
      <w:r>
        <w:rPr>
          <w:rFonts w:ascii="宋体" w:eastAsia="宋体" w:hAnsi="宋体" w:cs="Arial" w:hint="eastAsia"/>
          <w:szCs w:val="21"/>
        </w:rPr>
        <w:t>的数据行，如下图所示：</w:t>
      </w:r>
    </w:p>
    <w:p w:rsidR="0018156F" w:rsidRDefault="00C2631A" w:rsidP="00706903">
      <w:pPr>
        <w:pStyle w:val="a3"/>
        <w:ind w:leftChars="200" w:left="420" w:firstLineChars="0" w:firstLine="0"/>
        <w:contextualSpacing/>
        <w:rPr>
          <w:rFonts w:ascii="宋体" w:eastAsia="宋体" w:hAnsi="宋体" w:cs="Arial"/>
          <w:szCs w:val="21"/>
        </w:rPr>
      </w:pPr>
      <w:r>
        <w:rPr>
          <w:noProof/>
        </w:rPr>
        <w:lastRenderedPageBreak/>
        <w:drawing>
          <wp:inline distT="0" distB="0" distL="0" distR="0" wp14:anchorId="3A260E29" wp14:editId="744AE9DB">
            <wp:extent cx="4019550" cy="318586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4018496" cy="3185030"/>
                    </a:xfrm>
                    <a:prstGeom prst="rect">
                      <a:avLst/>
                    </a:prstGeom>
                  </pic:spPr>
                </pic:pic>
              </a:graphicData>
            </a:graphic>
          </wp:inline>
        </w:drawing>
      </w:r>
    </w:p>
    <w:p w:rsidR="00F004AB" w:rsidRDefault="00F004AB" w:rsidP="00706903">
      <w:pPr>
        <w:pStyle w:val="a3"/>
        <w:ind w:leftChars="200" w:left="420" w:firstLineChars="0" w:firstLine="0"/>
        <w:contextualSpacing/>
        <w:rPr>
          <w:rFonts w:ascii="宋体" w:eastAsia="宋体" w:hAnsi="宋体" w:cs="Arial"/>
          <w:szCs w:val="21"/>
        </w:rPr>
      </w:pPr>
    </w:p>
    <w:p w:rsidR="00CB6386" w:rsidRPr="0018156F" w:rsidRDefault="00CB6386" w:rsidP="00CB6386">
      <w:pPr>
        <w:pStyle w:val="a3"/>
        <w:numPr>
          <w:ilvl w:val="0"/>
          <w:numId w:val="1"/>
        </w:numPr>
        <w:ind w:firstLineChars="0"/>
        <w:contextualSpacing/>
        <w:rPr>
          <w:rFonts w:ascii="宋体" w:eastAsia="宋体" w:hAnsi="宋体" w:cs="Arial"/>
          <w:szCs w:val="21"/>
        </w:rPr>
      </w:pPr>
      <w:r w:rsidRPr="00706903">
        <w:rPr>
          <w:rFonts w:ascii="宋体" w:eastAsia="宋体" w:hAnsi="宋体" w:cs="Arial"/>
          <w:szCs w:val="21"/>
        </w:rPr>
        <w:t>点击“</w:t>
      </w:r>
      <w:r>
        <w:rPr>
          <w:rFonts w:ascii="宋体" w:eastAsia="宋体" w:hAnsi="宋体" w:cs="Arial"/>
          <w:szCs w:val="21"/>
        </w:rPr>
        <w:t>视图</w:t>
      </w:r>
      <w:r w:rsidRPr="00706903">
        <w:rPr>
          <w:rFonts w:ascii="宋体" w:eastAsia="宋体" w:hAnsi="宋体" w:cs="Arial"/>
          <w:szCs w:val="21"/>
        </w:rPr>
        <w:t>”主菜单下的“</w:t>
      </w:r>
      <w:r>
        <w:rPr>
          <w:rFonts w:ascii="宋体" w:eastAsia="宋体" w:hAnsi="宋体" w:cs="Arial" w:hint="eastAsia"/>
          <w:szCs w:val="21"/>
        </w:rPr>
        <w:t>显示所有点</w:t>
      </w:r>
      <w:r w:rsidRPr="00706903">
        <w:rPr>
          <w:rFonts w:ascii="宋体" w:eastAsia="宋体" w:hAnsi="宋体" w:cs="Arial"/>
          <w:szCs w:val="21"/>
        </w:rPr>
        <w:t>”</w:t>
      </w:r>
      <w:r>
        <w:rPr>
          <w:rFonts w:ascii="宋体" w:eastAsia="宋体" w:hAnsi="宋体" w:cs="Arial"/>
          <w:szCs w:val="21"/>
        </w:rPr>
        <w:t>子菜单可以在列表和图形中显示所有测量的电力线点，选“仅显示J桩”或“仅显示Z桩”则只能显示J桩或Z桩点。</w:t>
      </w:r>
    </w:p>
    <w:p w:rsidR="0018156F" w:rsidRPr="00CB6386" w:rsidRDefault="0018156F" w:rsidP="00706903">
      <w:pPr>
        <w:pStyle w:val="a3"/>
        <w:ind w:leftChars="200" w:left="420" w:firstLineChars="0" w:firstLine="0"/>
        <w:contextualSpacing/>
        <w:rPr>
          <w:rFonts w:ascii="宋体" w:eastAsia="宋体" w:hAnsi="宋体" w:cs="Arial"/>
          <w:szCs w:val="21"/>
        </w:rPr>
      </w:pPr>
    </w:p>
    <w:p w:rsidR="0018156F" w:rsidRPr="0018156F" w:rsidRDefault="0018156F" w:rsidP="0018156F">
      <w:pPr>
        <w:pStyle w:val="a3"/>
        <w:numPr>
          <w:ilvl w:val="0"/>
          <w:numId w:val="1"/>
        </w:numPr>
        <w:ind w:firstLineChars="0"/>
        <w:contextualSpacing/>
        <w:rPr>
          <w:rFonts w:ascii="宋体" w:eastAsia="宋体" w:hAnsi="宋体" w:cs="Arial"/>
          <w:szCs w:val="21"/>
        </w:rPr>
      </w:pPr>
      <w:r w:rsidRPr="00706903">
        <w:rPr>
          <w:rFonts w:ascii="宋体" w:eastAsia="宋体" w:hAnsi="宋体" w:cs="Arial"/>
          <w:szCs w:val="21"/>
        </w:rPr>
        <w:t>点击“</w:t>
      </w:r>
      <w:r>
        <w:rPr>
          <w:rFonts w:ascii="宋体" w:eastAsia="宋体" w:hAnsi="宋体" w:cs="Arial"/>
          <w:szCs w:val="21"/>
        </w:rPr>
        <w:t>列表</w:t>
      </w:r>
      <w:r w:rsidRPr="00706903">
        <w:rPr>
          <w:rFonts w:ascii="宋体" w:eastAsia="宋体" w:hAnsi="宋体" w:cs="Arial"/>
          <w:szCs w:val="21"/>
        </w:rPr>
        <w:t>”主菜单下的“</w:t>
      </w:r>
      <w:r>
        <w:rPr>
          <w:rFonts w:ascii="宋体" w:eastAsia="宋体" w:hAnsi="宋体" w:cs="Arial" w:hint="eastAsia"/>
          <w:szCs w:val="21"/>
        </w:rPr>
        <w:t>插入一行</w:t>
      </w:r>
      <w:r w:rsidRPr="00706903">
        <w:rPr>
          <w:rFonts w:ascii="宋体" w:eastAsia="宋体" w:hAnsi="宋体" w:cs="Arial"/>
          <w:szCs w:val="21"/>
        </w:rPr>
        <w:t>”</w:t>
      </w:r>
      <w:r>
        <w:rPr>
          <w:rFonts w:ascii="宋体" w:eastAsia="宋体" w:hAnsi="宋体" w:cs="Arial"/>
          <w:szCs w:val="21"/>
        </w:rPr>
        <w:t>子菜单会在当前选中的列表行下面插入一行新的数据。</w:t>
      </w:r>
    </w:p>
    <w:p w:rsidR="0018156F" w:rsidRDefault="0018156F" w:rsidP="0018156F">
      <w:pPr>
        <w:pStyle w:val="a3"/>
        <w:numPr>
          <w:ilvl w:val="0"/>
          <w:numId w:val="1"/>
        </w:numPr>
        <w:ind w:firstLineChars="0"/>
        <w:contextualSpacing/>
        <w:rPr>
          <w:rFonts w:ascii="宋体" w:eastAsia="宋体" w:hAnsi="宋体" w:cs="Arial"/>
          <w:szCs w:val="21"/>
        </w:rPr>
      </w:pPr>
      <w:r w:rsidRPr="00706903">
        <w:rPr>
          <w:rFonts w:ascii="宋体" w:eastAsia="宋体" w:hAnsi="宋体" w:cs="Arial"/>
          <w:szCs w:val="21"/>
        </w:rPr>
        <w:t>点击“</w:t>
      </w:r>
      <w:r>
        <w:rPr>
          <w:rFonts w:ascii="宋体" w:eastAsia="宋体" w:hAnsi="宋体" w:cs="Arial"/>
          <w:szCs w:val="21"/>
        </w:rPr>
        <w:t>列表</w:t>
      </w:r>
      <w:r w:rsidRPr="00706903">
        <w:rPr>
          <w:rFonts w:ascii="宋体" w:eastAsia="宋体" w:hAnsi="宋体" w:cs="Arial"/>
          <w:szCs w:val="21"/>
        </w:rPr>
        <w:t>”主菜单下的“</w:t>
      </w:r>
      <w:r>
        <w:rPr>
          <w:rFonts w:ascii="宋体" w:eastAsia="宋体" w:hAnsi="宋体" w:cs="Arial"/>
          <w:szCs w:val="21"/>
        </w:rPr>
        <w:t>上移一行</w:t>
      </w:r>
      <w:r w:rsidRPr="00706903">
        <w:rPr>
          <w:rFonts w:ascii="宋体" w:eastAsia="宋体" w:hAnsi="宋体" w:cs="Arial"/>
          <w:szCs w:val="21"/>
        </w:rPr>
        <w:t>”子菜单，或点击工具条</w:t>
      </w:r>
      <w:r>
        <w:rPr>
          <w:rFonts w:ascii="宋体" w:eastAsia="宋体" w:hAnsi="宋体" w:cs="Arial"/>
          <w:szCs w:val="21"/>
        </w:rPr>
        <w:t>上的</w:t>
      </w:r>
      <w:r w:rsidRPr="00706903">
        <w:rPr>
          <w:rFonts w:ascii="宋体" w:eastAsia="宋体" w:hAnsi="宋体" w:cs="Arial"/>
          <w:szCs w:val="21"/>
        </w:rPr>
        <w:t xml:space="preserve"> </w:t>
      </w:r>
      <w:r>
        <w:rPr>
          <w:noProof/>
        </w:rPr>
        <w:drawing>
          <wp:inline distT="0" distB="0" distL="0" distR="0" wp14:anchorId="521E056D" wp14:editId="28BDD14F">
            <wp:extent cx="657143" cy="400000"/>
            <wp:effectExtent l="0" t="0" r="0" b="63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657143" cy="400000"/>
                    </a:xfrm>
                    <a:prstGeom prst="rect">
                      <a:avLst/>
                    </a:prstGeom>
                  </pic:spPr>
                </pic:pic>
              </a:graphicData>
            </a:graphic>
          </wp:inline>
        </w:drawing>
      </w:r>
      <w:r w:rsidRPr="00706903">
        <w:rPr>
          <w:rFonts w:ascii="宋体" w:eastAsia="宋体" w:hAnsi="宋体" w:cs="Arial"/>
          <w:szCs w:val="21"/>
        </w:rPr>
        <w:t xml:space="preserve"> 按钮</w:t>
      </w:r>
      <w:r>
        <w:rPr>
          <w:rFonts w:ascii="宋体" w:eastAsia="宋体" w:hAnsi="宋体" w:cs="Arial"/>
          <w:szCs w:val="21"/>
        </w:rPr>
        <w:t>可将当前选中的列表行上移一行</w:t>
      </w:r>
      <w:r w:rsidR="000F2173">
        <w:rPr>
          <w:rFonts w:ascii="宋体" w:eastAsia="宋体" w:hAnsi="宋体" w:cs="Arial"/>
          <w:szCs w:val="21"/>
        </w:rPr>
        <w:t>，注意：仅在显示</w:t>
      </w:r>
      <w:proofErr w:type="gramStart"/>
      <w:r w:rsidR="000F2173">
        <w:rPr>
          <w:rFonts w:ascii="宋体" w:eastAsia="宋体" w:hAnsi="宋体" w:cs="Arial"/>
          <w:szCs w:val="21"/>
        </w:rPr>
        <w:t>所有点</w:t>
      </w:r>
      <w:proofErr w:type="gramEnd"/>
      <w:r w:rsidR="000F2173">
        <w:rPr>
          <w:rFonts w:ascii="宋体" w:eastAsia="宋体" w:hAnsi="宋体" w:cs="Arial"/>
          <w:szCs w:val="21"/>
        </w:rPr>
        <w:t>的模式下才可以进行该操作</w:t>
      </w:r>
      <w:r>
        <w:rPr>
          <w:rFonts w:ascii="宋体" w:eastAsia="宋体" w:hAnsi="宋体" w:cs="Arial"/>
          <w:szCs w:val="21"/>
        </w:rPr>
        <w:t>。</w:t>
      </w:r>
    </w:p>
    <w:p w:rsidR="0018156F" w:rsidRDefault="0018156F" w:rsidP="0018156F">
      <w:pPr>
        <w:pStyle w:val="a3"/>
        <w:numPr>
          <w:ilvl w:val="0"/>
          <w:numId w:val="1"/>
        </w:numPr>
        <w:ind w:firstLineChars="0"/>
        <w:contextualSpacing/>
        <w:rPr>
          <w:rFonts w:ascii="宋体" w:eastAsia="宋体" w:hAnsi="宋体" w:cs="Arial"/>
          <w:szCs w:val="21"/>
        </w:rPr>
      </w:pPr>
      <w:r w:rsidRPr="00706903">
        <w:rPr>
          <w:rFonts w:ascii="宋体" w:eastAsia="宋体" w:hAnsi="宋体" w:cs="Arial"/>
          <w:szCs w:val="21"/>
        </w:rPr>
        <w:t>点击“</w:t>
      </w:r>
      <w:r>
        <w:rPr>
          <w:rFonts w:ascii="宋体" w:eastAsia="宋体" w:hAnsi="宋体" w:cs="Arial"/>
          <w:szCs w:val="21"/>
        </w:rPr>
        <w:t>列表</w:t>
      </w:r>
      <w:r w:rsidRPr="00706903">
        <w:rPr>
          <w:rFonts w:ascii="宋体" w:eastAsia="宋体" w:hAnsi="宋体" w:cs="Arial"/>
          <w:szCs w:val="21"/>
        </w:rPr>
        <w:t>”主菜单下的“</w:t>
      </w:r>
      <w:r>
        <w:rPr>
          <w:rFonts w:ascii="宋体" w:eastAsia="宋体" w:hAnsi="宋体" w:cs="Arial"/>
          <w:szCs w:val="21"/>
        </w:rPr>
        <w:t>下移一行</w:t>
      </w:r>
      <w:r w:rsidRPr="00706903">
        <w:rPr>
          <w:rFonts w:ascii="宋体" w:eastAsia="宋体" w:hAnsi="宋体" w:cs="Arial"/>
          <w:szCs w:val="21"/>
        </w:rPr>
        <w:t>”子菜单，或点击工具条</w:t>
      </w:r>
      <w:r>
        <w:rPr>
          <w:rFonts w:ascii="宋体" w:eastAsia="宋体" w:hAnsi="宋体" w:cs="Arial"/>
          <w:szCs w:val="21"/>
        </w:rPr>
        <w:t>上的</w:t>
      </w:r>
      <w:r w:rsidRPr="00706903">
        <w:rPr>
          <w:rFonts w:ascii="宋体" w:eastAsia="宋体" w:hAnsi="宋体" w:cs="Arial"/>
          <w:szCs w:val="21"/>
        </w:rPr>
        <w:t xml:space="preserve"> </w:t>
      </w:r>
      <w:r>
        <w:rPr>
          <w:noProof/>
        </w:rPr>
        <w:drawing>
          <wp:inline distT="0" distB="0" distL="0" distR="0" wp14:anchorId="297193B3" wp14:editId="053C05C9">
            <wp:extent cx="600000" cy="390476"/>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600000" cy="390476"/>
                    </a:xfrm>
                    <a:prstGeom prst="rect">
                      <a:avLst/>
                    </a:prstGeom>
                  </pic:spPr>
                </pic:pic>
              </a:graphicData>
            </a:graphic>
          </wp:inline>
        </w:drawing>
      </w:r>
      <w:r w:rsidRPr="00706903">
        <w:rPr>
          <w:rFonts w:ascii="宋体" w:eastAsia="宋体" w:hAnsi="宋体" w:cs="Arial"/>
          <w:szCs w:val="21"/>
        </w:rPr>
        <w:t xml:space="preserve"> 按钮</w:t>
      </w:r>
      <w:r>
        <w:rPr>
          <w:rFonts w:ascii="宋体" w:eastAsia="宋体" w:hAnsi="宋体" w:cs="Arial"/>
          <w:szCs w:val="21"/>
        </w:rPr>
        <w:t>可将当前选中的列表行下移一行</w:t>
      </w:r>
      <w:r w:rsidR="000F2173">
        <w:rPr>
          <w:rFonts w:ascii="宋体" w:eastAsia="宋体" w:hAnsi="宋体" w:cs="Arial"/>
          <w:szCs w:val="21"/>
        </w:rPr>
        <w:t>，注意：仅在显示</w:t>
      </w:r>
      <w:proofErr w:type="gramStart"/>
      <w:r w:rsidR="000F2173">
        <w:rPr>
          <w:rFonts w:ascii="宋体" w:eastAsia="宋体" w:hAnsi="宋体" w:cs="Arial"/>
          <w:szCs w:val="21"/>
        </w:rPr>
        <w:t>所有点</w:t>
      </w:r>
      <w:proofErr w:type="gramEnd"/>
      <w:r w:rsidR="000F2173">
        <w:rPr>
          <w:rFonts w:ascii="宋体" w:eastAsia="宋体" w:hAnsi="宋体" w:cs="Arial"/>
          <w:szCs w:val="21"/>
        </w:rPr>
        <w:t>的模式下才可以进行该操作</w:t>
      </w:r>
      <w:r>
        <w:rPr>
          <w:rFonts w:ascii="宋体" w:eastAsia="宋体" w:hAnsi="宋体" w:cs="Arial"/>
          <w:szCs w:val="21"/>
        </w:rPr>
        <w:t>。</w:t>
      </w:r>
    </w:p>
    <w:p w:rsidR="00E954B0" w:rsidRDefault="00E954B0" w:rsidP="00E954B0">
      <w:pPr>
        <w:pStyle w:val="a3"/>
        <w:ind w:left="420" w:firstLineChars="0" w:firstLine="0"/>
        <w:contextualSpacing/>
        <w:rPr>
          <w:rFonts w:ascii="宋体" w:eastAsia="宋体" w:hAnsi="宋体" w:cs="Arial"/>
          <w:szCs w:val="21"/>
        </w:rPr>
      </w:pPr>
    </w:p>
    <w:p w:rsidR="00E954B0" w:rsidRDefault="00E954B0" w:rsidP="00E954B0">
      <w:pPr>
        <w:pStyle w:val="a3"/>
        <w:numPr>
          <w:ilvl w:val="0"/>
          <w:numId w:val="1"/>
        </w:numPr>
        <w:ind w:firstLineChars="0"/>
        <w:contextualSpacing/>
        <w:rPr>
          <w:rFonts w:ascii="宋体" w:eastAsia="宋体" w:hAnsi="宋体" w:cs="Arial"/>
          <w:szCs w:val="21"/>
        </w:rPr>
      </w:pPr>
      <w:r w:rsidRPr="00706903">
        <w:rPr>
          <w:rFonts w:ascii="宋体" w:eastAsia="宋体" w:hAnsi="宋体" w:cs="Arial"/>
          <w:szCs w:val="21"/>
        </w:rPr>
        <w:t>点击“</w:t>
      </w:r>
      <w:r>
        <w:rPr>
          <w:rFonts w:ascii="宋体" w:eastAsia="宋体" w:hAnsi="宋体" w:cs="Arial"/>
          <w:szCs w:val="21"/>
        </w:rPr>
        <w:t>列表</w:t>
      </w:r>
      <w:r w:rsidRPr="00706903">
        <w:rPr>
          <w:rFonts w:ascii="宋体" w:eastAsia="宋体" w:hAnsi="宋体" w:cs="Arial"/>
          <w:szCs w:val="21"/>
        </w:rPr>
        <w:t>”主菜单下的“</w:t>
      </w:r>
      <w:r>
        <w:rPr>
          <w:rFonts w:ascii="宋体" w:eastAsia="宋体" w:hAnsi="宋体" w:cs="Arial"/>
          <w:szCs w:val="21"/>
        </w:rPr>
        <w:t>移到首行</w:t>
      </w:r>
      <w:r w:rsidRPr="00706903">
        <w:rPr>
          <w:rFonts w:ascii="宋体" w:eastAsia="宋体" w:hAnsi="宋体" w:cs="Arial"/>
          <w:szCs w:val="21"/>
        </w:rPr>
        <w:t>”子菜单，</w:t>
      </w:r>
      <w:r>
        <w:rPr>
          <w:rFonts w:ascii="宋体" w:eastAsia="宋体" w:hAnsi="宋体" w:cs="Arial"/>
          <w:szCs w:val="21"/>
        </w:rPr>
        <w:t>可将当前选中的列表行移动到列表的首行</w:t>
      </w:r>
      <w:r w:rsidR="000F2173">
        <w:rPr>
          <w:rFonts w:ascii="宋体" w:eastAsia="宋体" w:hAnsi="宋体" w:cs="Arial"/>
          <w:szCs w:val="21"/>
        </w:rPr>
        <w:t>，注意：仅在显示</w:t>
      </w:r>
      <w:proofErr w:type="gramStart"/>
      <w:r w:rsidR="000F2173">
        <w:rPr>
          <w:rFonts w:ascii="宋体" w:eastAsia="宋体" w:hAnsi="宋体" w:cs="Arial"/>
          <w:szCs w:val="21"/>
        </w:rPr>
        <w:t>所有点</w:t>
      </w:r>
      <w:proofErr w:type="gramEnd"/>
      <w:r w:rsidR="000F2173">
        <w:rPr>
          <w:rFonts w:ascii="宋体" w:eastAsia="宋体" w:hAnsi="宋体" w:cs="Arial"/>
          <w:szCs w:val="21"/>
        </w:rPr>
        <w:t>的模式下才可以进行该操作</w:t>
      </w:r>
      <w:r>
        <w:rPr>
          <w:rFonts w:ascii="宋体" w:eastAsia="宋体" w:hAnsi="宋体" w:cs="Arial"/>
          <w:szCs w:val="21"/>
        </w:rPr>
        <w:t>。</w:t>
      </w:r>
    </w:p>
    <w:p w:rsidR="00E954B0" w:rsidRPr="0018156F" w:rsidRDefault="00E954B0" w:rsidP="00E954B0">
      <w:pPr>
        <w:pStyle w:val="a3"/>
        <w:ind w:left="420" w:firstLineChars="0" w:firstLine="0"/>
        <w:contextualSpacing/>
        <w:rPr>
          <w:rFonts w:ascii="宋体" w:eastAsia="宋体" w:hAnsi="宋体" w:cs="Arial"/>
          <w:szCs w:val="21"/>
        </w:rPr>
      </w:pPr>
    </w:p>
    <w:p w:rsidR="00E954B0" w:rsidRPr="00E954B0" w:rsidRDefault="00E954B0" w:rsidP="00E954B0">
      <w:pPr>
        <w:pStyle w:val="a3"/>
        <w:numPr>
          <w:ilvl w:val="0"/>
          <w:numId w:val="1"/>
        </w:numPr>
        <w:ind w:firstLineChars="0"/>
        <w:contextualSpacing/>
        <w:rPr>
          <w:rFonts w:ascii="宋体" w:eastAsia="宋体" w:hAnsi="宋体" w:cs="Arial"/>
          <w:szCs w:val="21"/>
        </w:rPr>
      </w:pPr>
      <w:r w:rsidRPr="00706903">
        <w:rPr>
          <w:rFonts w:ascii="宋体" w:eastAsia="宋体" w:hAnsi="宋体" w:cs="Arial"/>
          <w:szCs w:val="21"/>
        </w:rPr>
        <w:t>点击“</w:t>
      </w:r>
      <w:r>
        <w:rPr>
          <w:rFonts w:ascii="宋体" w:eastAsia="宋体" w:hAnsi="宋体" w:cs="Arial"/>
          <w:szCs w:val="21"/>
        </w:rPr>
        <w:t>列表</w:t>
      </w:r>
      <w:r w:rsidRPr="00706903">
        <w:rPr>
          <w:rFonts w:ascii="宋体" w:eastAsia="宋体" w:hAnsi="宋体" w:cs="Arial"/>
          <w:szCs w:val="21"/>
        </w:rPr>
        <w:t>”主菜单下的“</w:t>
      </w:r>
      <w:r>
        <w:rPr>
          <w:rFonts w:ascii="宋体" w:eastAsia="宋体" w:hAnsi="宋体" w:cs="Arial"/>
          <w:szCs w:val="21"/>
        </w:rPr>
        <w:t>移到末行</w:t>
      </w:r>
      <w:r w:rsidRPr="00706903">
        <w:rPr>
          <w:rFonts w:ascii="宋体" w:eastAsia="宋体" w:hAnsi="宋体" w:cs="Arial"/>
          <w:szCs w:val="21"/>
        </w:rPr>
        <w:t>”子菜单，</w:t>
      </w:r>
      <w:r>
        <w:rPr>
          <w:rFonts w:ascii="宋体" w:eastAsia="宋体" w:hAnsi="宋体" w:cs="Arial"/>
          <w:szCs w:val="21"/>
        </w:rPr>
        <w:t>可将当前选中的列表行移动到列表的末行</w:t>
      </w:r>
      <w:r w:rsidR="000F2173">
        <w:rPr>
          <w:rFonts w:ascii="宋体" w:eastAsia="宋体" w:hAnsi="宋体" w:cs="Arial"/>
          <w:szCs w:val="21"/>
        </w:rPr>
        <w:t>，注意：仅在显示</w:t>
      </w:r>
      <w:proofErr w:type="gramStart"/>
      <w:r w:rsidR="000F2173">
        <w:rPr>
          <w:rFonts w:ascii="宋体" w:eastAsia="宋体" w:hAnsi="宋体" w:cs="Arial"/>
          <w:szCs w:val="21"/>
        </w:rPr>
        <w:t>所有点</w:t>
      </w:r>
      <w:proofErr w:type="gramEnd"/>
      <w:r w:rsidR="000F2173">
        <w:rPr>
          <w:rFonts w:ascii="宋体" w:eastAsia="宋体" w:hAnsi="宋体" w:cs="Arial"/>
          <w:szCs w:val="21"/>
        </w:rPr>
        <w:t>的模式下才可以进行该操作</w:t>
      </w:r>
      <w:r>
        <w:rPr>
          <w:rFonts w:ascii="宋体" w:eastAsia="宋体" w:hAnsi="宋体" w:cs="Arial"/>
          <w:szCs w:val="21"/>
        </w:rPr>
        <w:t>。</w:t>
      </w:r>
    </w:p>
    <w:p w:rsidR="00706903" w:rsidRPr="0018156F" w:rsidRDefault="00706903" w:rsidP="00706903">
      <w:pPr>
        <w:pStyle w:val="a3"/>
        <w:ind w:firstLineChars="0" w:firstLine="0"/>
        <w:contextualSpacing/>
        <w:rPr>
          <w:rFonts w:ascii="宋体" w:eastAsia="宋体" w:hAnsi="宋体" w:cs="Arial"/>
          <w:szCs w:val="21"/>
        </w:rPr>
      </w:pPr>
    </w:p>
    <w:p w:rsidR="00706903" w:rsidRDefault="00706903" w:rsidP="00706903">
      <w:pPr>
        <w:pStyle w:val="a3"/>
        <w:numPr>
          <w:ilvl w:val="0"/>
          <w:numId w:val="1"/>
        </w:numPr>
        <w:ind w:firstLineChars="0"/>
        <w:contextualSpacing/>
        <w:rPr>
          <w:rFonts w:ascii="宋体" w:eastAsia="宋体" w:hAnsi="宋体" w:cs="Arial"/>
          <w:szCs w:val="21"/>
        </w:rPr>
      </w:pPr>
      <w:r>
        <w:rPr>
          <w:rFonts w:ascii="宋体" w:eastAsia="宋体" w:hAnsi="宋体" w:cs="Arial" w:hint="eastAsia"/>
          <w:szCs w:val="21"/>
        </w:rPr>
        <w:t>在对电力线起点或终点进行编辑时，如果当前编辑的点</w:t>
      </w:r>
      <w:proofErr w:type="gramStart"/>
      <w:r>
        <w:rPr>
          <w:rFonts w:ascii="宋体" w:eastAsia="宋体" w:hAnsi="宋体" w:cs="Arial" w:hint="eastAsia"/>
          <w:szCs w:val="21"/>
        </w:rPr>
        <w:t>属于勾选状态</w:t>
      </w:r>
      <w:proofErr w:type="gramEnd"/>
      <w:r>
        <w:rPr>
          <w:rFonts w:ascii="宋体" w:eastAsia="宋体" w:hAnsi="宋体" w:cs="Arial" w:hint="eastAsia"/>
          <w:szCs w:val="21"/>
        </w:rPr>
        <w:t>，则所有</w:t>
      </w:r>
      <w:r w:rsidR="009D3C8D">
        <w:rPr>
          <w:rFonts w:ascii="宋体" w:eastAsia="宋体" w:hAnsi="宋体" w:cs="Arial" w:hint="eastAsia"/>
          <w:szCs w:val="21"/>
        </w:rPr>
        <w:t>处于</w:t>
      </w:r>
      <w:proofErr w:type="gramStart"/>
      <w:r>
        <w:rPr>
          <w:rFonts w:ascii="宋体" w:eastAsia="宋体" w:hAnsi="宋体" w:cs="Arial" w:hint="eastAsia"/>
          <w:szCs w:val="21"/>
        </w:rPr>
        <w:t>勾选状</w:t>
      </w:r>
      <w:proofErr w:type="gramEnd"/>
      <w:r>
        <w:rPr>
          <w:rFonts w:ascii="宋体" w:eastAsia="宋体" w:hAnsi="宋体" w:cs="Arial" w:hint="eastAsia"/>
          <w:szCs w:val="21"/>
        </w:rPr>
        <w:t>态的电力线点会批量设置为当前编辑的电力线</w:t>
      </w:r>
      <w:r w:rsidR="009D3C8D">
        <w:rPr>
          <w:rFonts w:ascii="宋体" w:eastAsia="宋体" w:hAnsi="宋体" w:cs="Arial" w:hint="eastAsia"/>
          <w:szCs w:val="21"/>
        </w:rPr>
        <w:t>的起点或终点</w:t>
      </w:r>
      <w:r>
        <w:rPr>
          <w:rFonts w:ascii="宋体" w:eastAsia="宋体" w:hAnsi="宋体" w:cs="Arial" w:hint="eastAsia"/>
          <w:szCs w:val="21"/>
        </w:rPr>
        <w:t>。选中某一电力线点</w:t>
      </w:r>
      <w:r w:rsidR="009D3C8D">
        <w:rPr>
          <w:rFonts w:ascii="宋体" w:eastAsia="宋体" w:hAnsi="宋体" w:cs="Arial" w:hint="eastAsia"/>
          <w:szCs w:val="21"/>
        </w:rPr>
        <w:t>后</w:t>
      </w:r>
      <w:r w:rsidR="00D2739D">
        <w:rPr>
          <w:rFonts w:ascii="宋体" w:eastAsia="宋体" w:hAnsi="宋体" w:cs="Arial" w:hint="eastAsia"/>
          <w:szCs w:val="21"/>
        </w:rPr>
        <w:t>点击“列表”主菜单下的“</w:t>
      </w:r>
      <w:r>
        <w:rPr>
          <w:rFonts w:ascii="宋体" w:eastAsia="宋体" w:hAnsi="宋体" w:cs="Arial" w:hint="eastAsia"/>
          <w:szCs w:val="21"/>
        </w:rPr>
        <w:t>勾选点</w:t>
      </w:r>
      <w:r w:rsidR="00D2739D">
        <w:rPr>
          <w:rFonts w:ascii="宋体" w:eastAsia="宋体" w:hAnsi="宋体" w:cs="Arial" w:hint="eastAsia"/>
          <w:szCs w:val="21"/>
        </w:rPr>
        <w:t>电力线为所选点</w:t>
      </w:r>
      <w:r>
        <w:rPr>
          <w:rFonts w:ascii="宋体" w:eastAsia="宋体" w:hAnsi="宋体" w:cs="Arial" w:hint="eastAsia"/>
          <w:szCs w:val="21"/>
        </w:rPr>
        <w:t>”子菜单，则所有当前</w:t>
      </w:r>
      <w:r w:rsidR="009D3C8D">
        <w:rPr>
          <w:rFonts w:ascii="宋体" w:eastAsia="宋体" w:hAnsi="宋体" w:cs="Arial" w:hint="eastAsia"/>
          <w:szCs w:val="21"/>
        </w:rPr>
        <w:t>处于</w:t>
      </w:r>
      <w:proofErr w:type="gramStart"/>
      <w:r>
        <w:rPr>
          <w:rFonts w:ascii="宋体" w:eastAsia="宋体" w:hAnsi="宋体" w:cs="Arial" w:hint="eastAsia"/>
          <w:szCs w:val="21"/>
        </w:rPr>
        <w:t>勾选状态</w:t>
      </w:r>
      <w:proofErr w:type="gramEnd"/>
      <w:r>
        <w:rPr>
          <w:rFonts w:ascii="宋体" w:eastAsia="宋体" w:hAnsi="宋体" w:cs="Arial" w:hint="eastAsia"/>
          <w:szCs w:val="21"/>
        </w:rPr>
        <w:t>的点的电力线起点和终点设置为当前选中的电力线点的起点和终点，如下图所示：</w:t>
      </w:r>
    </w:p>
    <w:p w:rsidR="00706903" w:rsidRDefault="00D2739D" w:rsidP="00D2739D">
      <w:pPr>
        <w:pStyle w:val="a3"/>
        <w:ind w:leftChars="200" w:left="420" w:firstLineChars="0" w:firstLine="0"/>
        <w:contextualSpacing/>
        <w:rPr>
          <w:rFonts w:ascii="宋体" w:eastAsia="宋体" w:hAnsi="宋体" w:cs="Arial"/>
          <w:szCs w:val="21"/>
        </w:rPr>
      </w:pPr>
      <w:r>
        <w:rPr>
          <w:noProof/>
        </w:rPr>
        <w:lastRenderedPageBreak/>
        <w:drawing>
          <wp:inline distT="0" distB="0" distL="0" distR="0" wp14:anchorId="7AFC6F0C" wp14:editId="413D1260">
            <wp:extent cx="4305930" cy="37338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4314140" cy="3740919"/>
                    </a:xfrm>
                    <a:prstGeom prst="rect">
                      <a:avLst/>
                    </a:prstGeom>
                  </pic:spPr>
                </pic:pic>
              </a:graphicData>
            </a:graphic>
          </wp:inline>
        </w:drawing>
      </w:r>
    </w:p>
    <w:p w:rsidR="006B3C1C" w:rsidRDefault="006B3C1C" w:rsidP="00D2739D">
      <w:pPr>
        <w:pStyle w:val="a3"/>
        <w:ind w:leftChars="200" w:left="420" w:firstLineChars="0" w:firstLine="0"/>
        <w:contextualSpacing/>
        <w:rPr>
          <w:rFonts w:ascii="宋体" w:eastAsia="宋体" w:hAnsi="宋体" w:cs="Arial"/>
          <w:szCs w:val="21"/>
        </w:rPr>
      </w:pPr>
    </w:p>
    <w:p w:rsidR="006B3C1C" w:rsidRDefault="006B3C1C" w:rsidP="006B3C1C">
      <w:pPr>
        <w:pStyle w:val="a3"/>
        <w:numPr>
          <w:ilvl w:val="0"/>
          <w:numId w:val="1"/>
        </w:numPr>
        <w:ind w:firstLineChars="0"/>
        <w:contextualSpacing/>
        <w:rPr>
          <w:rFonts w:ascii="宋体" w:eastAsia="宋体" w:hAnsi="宋体" w:cs="Arial"/>
          <w:szCs w:val="21"/>
        </w:rPr>
      </w:pPr>
      <w:r>
        <w:rPr>
          <w:rFonts w:ascii="宋体" w:eastAsia="宋体" w:hAnsi="宋体" w:cs="Arial" w:hint="eastAsia"/>
          <w:szCs w:val="21"/>
        </w:rPr>
        <w:t>上述对列表的操作除可以通过主菜单“列表”下的子菜单外还可以在列表上右键通过右键菜单进行访问，功能和菜单操作相同，如下图所示：</w:t>
      </w:r>
    </w:p>
    <w:p w:rsidR="006B3C1C" w:rsidRPr="006B3C1C" w:rsidRDefault="006B3C1C" w:rsidP="006B3C1C">
      <w:pPr>
        <w:pStyle w:val="a3"/>
        <w:ind w:left="420" w:firstLineChars="0" w:firstLine="0"/>
        <w:contextualSpacing/>
        <w:rPr>
          <w:rFonts w:ascii="宋体" w:eastAsia="宋体" w:hAnsi="宋体" w:cs="Arial"/>
          <w:szCs w:val="21"/>
        </w:rPr>
      </w:pPr>
      <w:r>
        <w:rPr>
          <w:noProof/>
        </w:rPr>
        <w:drawing>
          <wp:inline distT="0" distB="0" distL="0" distR="0" wp14:anchorId="1C67D4A1" wp14:editId="1D409F43">
            <wp:extent cx="4305300" cy="4182973"/>
            <wp:effectExtent l="0" t="0" r="0" b="825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325557" cy="4202654"/>
                    </a:xfrm>
                    <a:prstGeom prst="rect">
                      <a:avLst/>
                    </a:prstGeom>
                  </pic:spPr>
                </pic:pic>
              </a:graphicData>
            </a:graphic>
          </wp:inline>
        </w:drawing>
      </w:r>
    </w:p>
    <w:p w:rsidR="00706903" w:rsidRDefault="00706903" w:rsidP="00706903">
      <w:pPr>
        <w:pStyle w:val="a3"/>
        <w:numPr>
          <w:ilvl w:val="0"/>
          <w:numId w:val="1"/>
        </w:numPr>
        <w:ind w:firstLineChars="0"/>
        <w:contextualSpacing/>
        <w:rPr>
          <w:rFonts w:ascii="宋体" w:eastAsia="宋体" w:hAnsi="宋体" w:cs="Arial"/>
          <w:szCs w:val="21"/>
        </w:rPr>
      </w:pPr>
      <w:r w:rsidRPr="00706903">
        <w:rPr>
          <w:rFonts w:ascii="宋体" w:eastAsia="宋体" w:hAnsi="宋体" w:cs="Arial"/>
          <w:szCs w:val="21"/>
        </w:rPr>
        <w:lastRenderedPageBreak/>
        <w:t>点击“</w:t>
      </w:r>
      <w:r>
        <w:rPr>
          <w:rFonts w:ascii="宋体" w:eastAsia="宋体" w:hAnsi="宋体" w:cs="Arial"/>
          <w:szCs w:val="21"/>
        </w:rPr>
        <w:t>列表</w:t>
      </w:r>
      <w:r w:rsidRPr="00706903">
        <w:rPr>
          <w:rFonts w:ascii="宋体" w:eastAsia="宋体" w:hAnsi="宋体" w:cs="Arial"/>
          <w:szCs w:val="21"/>
        </w:rPr>
        <w:t>”主菜单下的“</w:t>
      </w:r>
      <w:r>
        <w:rPr>
          <w:rFonts w:ascii="宋体" w:eastAsia="宋体" w:hAnsi="宋体" w:cs="Arial"/>
          <w:szCs w:val="21"/>
        </w:rPr>
        <w:t>电力线编辑</w:t>
      </w:r>
      <w:r w:rsidRPr="00706903">
        <w:rPr>
          <w:rFonts w:ascii="宋体" w:eastAsia="宋体" w:hAnsi="宋体" w:cs="Arial"/>
          <w:szCs w:val="21"/>
        </w:rPr>
        <w:t>”子菜单，或点击工具条</w:t>
      </w:r>
      <w:r w:rsidR="009D3C8D">
        <w:rPr>
          <w:rFonts w:ascii="宋体" w:eastAsia="宋体" w:hAnsi="宋体" w:cs="Arial"/>
          <w:szCs w:val="21"/>
        </w:rPr>
        <w:t>上的</w:t>
      </w:r>
      <w:r w:rsidRPr="00706903">
        <w:rPr>
          <w:rFonts w:ascii="宋体" w:eastAsia="宋体" w:hAnsi="宋体" w:cs="Arial"/>
          <w:szCs w:val="21"/>
        </w:rPr>
        <w:t xml:space="preserve"> </w:t>
      </w:r>
      <w:r>
        <w:rPr>
          <w:noProof/>
        </w:rPr>
        <w:drawing>
          <wp:inline distT="0" distB="0" distL="0" distR="0" wp14:anchorId="50258897" wp14:editId="59BE0D87">
            <wp:extent cx="714286" cy="400000"/>
            <wp:effectExtent l="0" t="0" r="0" b="63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714286" cy="400000"/>
                    </a:xfrm>
                    <a:prstGeom prst="rect">
                      <a:avLst/>
                    </a:prstGeom>
                  </pic:spPr>
                </pic:pic>
              </a:graphicData>
            </a:graphic>
          </wp:inline>
        </w:drawing>
      </w:r>
      <w:r w:rsidRPr="00706903">
        <w:rPr>
          <w:rFonts w:ascii="宋体" w:eastAsia="宋体" w:hAnsi="宋体" w:cs="Arial"/>
          <w:szCs w:val="21"/>
        </w:rPr>
        <w:t xml:space="preserve"> 按钮</w:t>
      </w:r>
      <w:r>
        <w:rPr>
          <w:rFonts w:ascii="宋体" w:eastAsia="宋体" w:hAnsi="宋体" w:cs="Arial"/>
          <w:szCs w:val="21"/>
        </w:rPr>
        <w:t>弹出电力线编辑对话框，可以对当前电力线点的起点和终点进行点名</w:t>
      </w:r>
      <w:r w:rsidR="009D3C8D">
        <w:rPr>
          <w:rFonts w:ascii="宋体" w:eastAsia="宋体" w:hAnsi="宋体" w:cs="Arial"/>
          <w:szCs w:val="21"/>
        </w:rPr>
        <w:t>的</w:t>
      </w:r>
      <w:r>
        <w:rPr>
          <w:rFonts w:ascii="宋体" w:eastAsia="宋体" w:hAnsi="宋体" w:cs="Arial"/>
          <w:szCs w:val="21"/>
        </w:rPr>
        <w:t>批量修改，如下图：</w:t>
      </w:r>
    </w:p>
    <w:p w:rsidR="00706903" w:rsidRDefault="00706903" w:rsidP="00706903">
      <w:pPr>
        <w:pStyle w:val="a3"/>
        <w:ind w:left="420" w:firstLineChars="0" w:firstLine="0"/>
        <w:contextualSpacing/>
        <w:rPr>
          <w:rFonts w:ascii="宋体" w:eastAsia="宋体" w:hAnsi="宋体" w:cs="Arial"/>
          <w:szCs w:val="21"/>
        </w:rPr>
      </w:pPr>
      <w:r>
        <w:rPr>
          <w:noProof/>
        </w:rPr>
        <w:drawing>
          <wp:inline distT="0" distB="0" distL="0" distR="0" wp14:anchorId="54EF947F" wp14:editId="2D5B5BB1">
            <wp:extent cx="4342857" cy="3209524"/>
            <wp:effectExtent l="0" t="0" r="63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4342857" cy="3209524"/>
                    </a:xfrm>
                    <a:prstGeom prst="rect">
                      <a:avLst/>
                    </a:prstGeom>
                  </pic:spPr>
                </pic:pic>
              </a:graphicData>
            </a:graphic>
          </wp:inline>
        </w:drawing>
      </w:r>
    </w:p>
    <w:p w:rsidR="00706903" w:rsidRPr="00706903" w:rsidRDefault="00706903" w:rsidP="00706903">
      <w:pPr>
        <w:pStyle w:val="a3"/>
        <w:ind w:left="420" w:firstLineChars="0" w:firstLine="0"/>
        <w:contextualSpacing/>
        <w:rPr>
          <w:rFonts w:ascii="宋体" w:eastAsia="宋体" w:hAnsi="宋体" w:cs="Arial"/>
          <w:szCs w:val="21"/>
        </w:rPr>
      </w:pPr>
      <w:r>
        <w:rPr>
          <w:rFonts w:ascii="宋体" w:eastAsia="宋体" w:hAnsi="宋体" w:cs="Arial" w:hint="eastAsia"/>
          <w:szCs w:val="21"/>
        </w:rPr>
        <w:t>双击“新点名”项可以从下拉框中选择要替换的电力线起点或终点点名，选择完毕点击“确认”按钮批量修改列表中的电力线起点和终点点名。</w:t>
      </w:r>
    </w:p>
    <w:p w:rsidR="00706903" w:rsidRDefault="00706903" w:rsidP="00706903">
      <w:pPr>
        <w:pStyle w:val="a3"/>
        <w:numPr>
          <w:ilvl w:val="0"/>
          <w:numId w:val="1"/>
        </w:numPr>
        <w:ind w:firstLineChars="0"/>
        <w:contextualSpacing/>
        <w:rPr>
          <w:rFonts w:ascii="宋体" w:eastAsia="宋体" w:hAnsi="宋体" w:cs="Arial"/>
          <w:szCs w:val="21"/>
        </w:rPr>
      </w:pPr>
      <w:r w:rsidRPr="00706903">
        <w:rPr>
          <w:rFonts w:ascii="宋体" w:eastAsia="宋体" w:hAnsi="宋体" w:cs="Arial"/>
          <w:szCs w:val="21"/>
        </w:rPr>
        <w:t>点击“</w:t>
      </w:r>
      <w:r>
        <w:rPr>
          <w:rFonts w:ascii="宋体" w:eastAsia="宋体" w:hAnsi="宋体" w:cs="Arial"/>
          <w:szCs w:val="21"/>
        </w:rPr>
        <w:t>列表</w:t>
      </w:r>
      <w:r w:rsidRPr="00706903">
        <w:rPr>
          <w:rFonts w:ascii="宋体" w:eastAsia="宋体" w:hAnsi="宋体" w:cs="Arial"/>
          <w:szCs w:val="21"/>
        </w:rPr>
        <w:t>”主菜单下的“</w:t>
      </w:r>
      <w:r>
        <w:rPr>
          <w:rFonts w:ascii="宋体" w:eastAsia="宋体" w:hAnsi="宋体" w:cs="Arial"/>
          <w:szCs w:val="21"/>
        </w:rPr>
        <w:t>电力线选择</w:t>
      </w:r>
      <w:r w:rsidRPr="00706903">
        <w:rPr>
          <w:rFonts w:ascii="宋体" w:eastAsia="宋体" w:hAnsi="宋体" w:cs="Arial"/>
          <w:szCs w:val="21"/>
        </w:rPr>
        <w:t>”子菜单，或点击工具条</w:t>
      </w:r>
      <w:r w:rsidR="009D3C8D">
        <w:rPr>
          <w:rFonts w:ascii="宋体" w:eastAsia="宋体" w:hAnsi="宋体" w:cs="Arial"/>
          <w:szCs w:val="21"/>
        </w:rPr>
        <w:t>上的</w:t>
      </w:r>
      <w:r w:rsidRPr="00706903">
        <w:rPr>
          <w:rFonts w:ascii="宋体" w:eastAsia="宋体" w:hAnsi="宋体" w:cs="Arial"/>
          <w:szCs w:val="21"/>
        </w:rPr>
        <w:t xml:space="preserve"> </w:t>
      </w:r>
      <w:r>
        <w:rPr>
          <w:noProof/>
        </w:rPr>
        <w:drawing>
          <wp:inline distT="0" distB="0" distL="0" distR="0" wp14:anchorId="42E0996D" wp14:editId="43BCB155">
            <wp:extent cx="676191" cy="400000"/>
            <wp:effectExtent l="0" t="0" r="0" b="63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676191" cy="400000"/>
                    </a:xfrm>
                    <a:prstGeom prst="rect">
                      <a:avLst/>
                    </a:prstGeom>
                  </pic:spPr>
                </pic:pic>
              </a:graphicData>
            </a:graphic>
          </wp:inline>
        </w:drawing>
      </w:r>
      <w:r w:rsidRPr="00706903">
        <w:rPr>
          <w:rFonts w:ascii="宋体" w:eastAsia="宋体" w:hAnsi="宋体" w:cs="Arial"/>
          <w:szCs w:val="21"/>
        </w:rPr>
        <w:t xml:space="preserve"> 按钮</w:t>
      </w:r>
      <w:r>
        <w:rPr>
          <w:rFonts w:ascii="宋体" w:eastAsia="宋体" w:hAnsi="宋体" w:cs="Arial"/>
          <w:szCs w:val="21"/>
        </w:rPr>
        <w:t>弹出电力线选择对话框，可以对当前电力线点中的J</w:t>
      </w:r>
      <w:proofErr w:type="gramStart"/>
      <w:r>
        <w:rPr>
          <w:rFonts w:ascii="宋体" w:eastAsia="宋体" w:hAnsi="宋体" w:cs="Arial"/>
          <w:szCs w:val="21"/>
        </w:rPr>
        <w:t>桩进行</w:t>
      </w:r>
      <w:proofErr w:type="gramEnd"/>
      <w:r>
        <w:rPr>
          <w:rFonts w:ascii="宋体" w:eastAsia="宋体" w:hAnsi="宋体" w:cs="Arial"/>
          <w:szCs w:val="21"/>
        </w:rPr>
        <w:t>筛选，选择适当的J</w:t>
      </w:r>
      <w:proofErr w:type="gramStart"/>
      <w:r>
        <w:rPr>
          <w:rFonts w:ascii="宋体" w:eastAsia="宋体" w:hAnsi="宋体" w:cs="Arial"/>
          <w:szCs w:val="21"/>
        </w:rPr>
        <w:t>桩作</w:t>
      </w:r>
      <w:proofErr w:type="gramEnd"/>
      <w:r>
        <w:rPr>
          <w:rFonts w:ascii="宋体" w:eastAsia="宋体" w:hAnsi="宋体" w:cs="Arial"/>
          <w:szCs w:val="21"/>
        </w:rPr>
        <w:t>为电力线点，并可以对电力线</w:t>
      </w:r>
      <w:r w:rsidR="009D3C8D">
        <w:rPr>
          <w:rFonts w:ascii="宋体" w:eastAsia="宋体" w:hAnsi="宋体" w:cs="Arial"/>
          <w:szCs w:val="21"/>
        </w:rPr>
        <w:t>点</w:t>
      </w:r>
      <w:r>
        <w:rPr>
          <w:rFonts w:ascii="宋体" w:eastAsia="宋体" w:hAnsi="宋体" w:cs="Arial"/>
          <w:szCs w:val="21"/>
        </w:rPr>
        <w:t>的顺序进行调整，</w:t>
      </w:r>
      <w:r w:rsidR="00F004AB">
        <w:rPr>
          <w:rFonts w:ascii="宋体" w:eastAsia="宋体" w:hAnsi="宋体" w:cs="Arial"/>
          <w:szCs w:val="21"/>
        </w:rPr>
        <w:t>另外，电力线的里程会按照电力线点的先后进行计算，该里程值也可以人工进行修改，</w:t>
      </w:r>
      <w:r>
        <w:rPr>
          <w:rFonts w:ascii="宋体" w:eastAsia="宋体" w:hAnsi="宋体" w:cs="Arial"/>
          <w:szCs w:val="21"/>
        </w:rPr>
        <w:t>如下图：</w:t>
      </w:r>
    </w:p>
    <w:p w:rsidR="00706903" w:rsidRDefault="00F004AB" w:rsidP="00706903">
      <w:pPr>
        <w:pStyle w:val="a3"/>
        <w:ind w:left="420" w:firstLineChars="0" w:firstLine="0"/>
        <w:contextualSpacing/>
        <w:rPr>
          <w:rFonts w:ascii="宋体" w:eastAsia="宋体" w:hAnsi="宋体" w:cs="Arial"/>
          <w:szCs w:val="21"/>
        </w:rPr>
      </w:pPr>
      <w:r>
        <w:rPr>
          <w:noProof/>
        </w:rPr>
        <w:lastRenderedPageBreak/>
        <w:drawing>
          <wp:inline distT="0" distB="0" distL="0" distR="0" wp14:anchorId="6B7E925B" wp14:editId="2A4F610F">
            <wp:extent cx="4342857" cy="3209524"/>
            <wp:effectExtent l="0" t="0" r="63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4342857" cy="3209524"/>
                    </a:xfrm>
                    <a:prstGeom prst="rect">
                      <a:avLst/>
                    </a:prstGeom>
                  </pic:spPr>
                </pic:pic>
              </a:graphicData>
            </a:graphic>
          </wp:inline>
        </w:drawing>
      </w:r>
    </w:p>
    <w:p w:rsidR="00706903" w:rsidRDefault="00706903" w:rsidP="00706903">
      <w:pPr>
        <w:pStyle w:val="a3"/>
        <w:ind w:left="420" w:firstLineChars="0" w:firstLine="0"/>
        <w:contextualSpacing/>
        <w:rPr>
          <w:rFonts w:ascii="宋体" w:eastAsia="宋体" w:hAnsi="宋体" w:cs="Arial"/>
          <w:szCs w:val="21"/>
        </w:rPr>
      </w:pPr>
      <w:proofErr w:type="gramStart"/>
      <w:r>
        <w:rPr>
          <w:rFonts w:ascii="宋体" w:eastAsia="宋体" w:hAnsi="宋体" w:cs="Arial" w:hint="eastAsia"/>
          <w:szCs w:val="21"/>
        </w:rPr>
        <w:t>点击某</w:t>
      </w:r>
      <w:proofErr w:type="gramEnd"/>
      <w:r>
        <w:rPr>
          <w:rFonts w:ascii="宋体" w:eastAsia="宋体" w:hAnsi="宋体" w:cs="Arial" w:hint="eastAsia"/>
          <w:szCs w:val="21"/>
        </w:rPr>
        <w:t>一电力线点</w:t>
      </w:r>
      <w:r w:rsidR="009D3C8D">
        <w:rPr>
          <w:rFonts w:ascii="宋体" w:eastAsia="宋体" w:hAnsi="宋体" w:cs="Arial" w:hint="eastAsia"/>
          <w:szCs w:val="21"/>
        </w:rPr>
        <w:t>并</w:t>
      </w:r>
      <w:r>
        <w:rPr>
          <w:rFonts w:ascii="宋体" w:eastAsia="宋体" w:hAnsi="宋体" w:cs="Arial" w:hint="eastAsia"/>
          <w:szCs w:val="21"/>
        </w:rPr>
        <w:t>点击“上移”或“下移”按钮可以调整电力的顺序。通过Ctrl或Shift键可以批量选择多个电力线点，点击“删除点”按钮批量删除这些电力线点。设置完毕点击“确认”按钮，图形中会依次绘制这些电力线。</w:t>
      </w:r>
    </w:p>
    <w:p w:rsidR="00706903" w:rsidRDefault="00743A21" w:rsidP="00706903">
      <w:pPr>
        <w:pStyle w:val="a3"/>
        <w:numPr>
          <w:ilvl w:val="0"/>
          <w:numId w:val="1"/>
        </w:numPr>
        <w:ind w:firstLineChars="0"/>
        <w:contextualSpacing/>
        <w:rPr>
          <w:rFonts w:ascii="宋体" w:eastAsia="宋体" w:hAnsi="宋体" w:cs="Arial"/>
          <w:szCs w:val="21"/>
        </w:rPr>
      </w:pPr>
      <w:r w:rsidRPr="00706903">
        <w:rPr>
          <w:rFonts w:ascii="宋体" w:eastAsia="宋体" w:hAnsi="宋体" w:cs="Arial"/>
          <w:szCs w:val="21"/>
        </w:rPr>
        <w:t>点击“</w:t>
      </w:r>
      <w:r>
        <w:rPr>
          <w:rFonts w:ascii="宋体" w:eastAsia="宋体" w:hAnsi="宋体" w:cs="Arial"/>
          <w:szCs w:val="21"/>
        </w:rPr>
        <w:t>列表</w:t>
      </w:r>
      <w:r w:rsidRPr="00706903">
        <w:rPr>
          <w:rFonts w:ascii="宋体" w:eastAsia="宋体" w:hAnsi="宋体" w:cs="Arial"/>
          <w:szCs w:val="21"/>
        </w:rPr>
        <w:t>”主菜单下的“</w:t>
      </w:r>
      <w:r>
        <w:rPr>
          <w:rFonts w:ascii="宋体" w:eastAsia="宋体" w:hAnsi="宋体" w:cs="Arial"/>
          <w:szCs w:val="21"/>
        </w:rPr>
        <w:t>电力数据计算</w:t>
      </w:r>
      <w:r w:rsidRPr="00706903">
        <w:rPr>
          <w:rFonts w:ascii="宋体" w:eastAsia="宋体" w:hAnsi="宋体" w:cs="Arial"/>
          <w:szCs w:val="21"/>
        </w:rPr>
        <w:t>”子菜单，或点击工具条</w:t>
      </w:r>
      <w:r w:rsidR="009D3C8D">
        <w:rPr>
          <w:rFonts w:ascii="宋体" w:eastAsia="宋体" w:hAnsi="宋体" w:cs="Arial"/>
          <w:szCs w:val="21"/>
        </w:rPr>
        <w:t>上的</w:t>
      </w:r>
      <w:r w:rsidRPr="00706903">
        <w:rPr>
          <w:rFonts w:ascii="宋体" w:eastAsia="宋体" w:hAnsi="宋体" w:cs="Arial"/>
          <w:szCs w:val="21"/>
        </w:rPr>
        <w:t xml:space="preserve"> </w:t>
      </w:r>
      <w:r>
        <w:rPr>
          <w:noProof/>
        </w:rPr>
        <w:drawing>
          <wp:inline distT="0" distB="0" distL="0" distR="0" wp14:anchorId="32526BEB" wp14:editId="4FC5EDC7">
            <wp:extent cx="666667" cy="390476"/>
            <wp:effectExtent l="0" t="0" r="63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666667" cy="390476"/>
                    </a:xfrm>
                    <a:prstGeom prst="rect">
                      <a:avLst/>
                    </a:prstGeom>
                  </pic:spPr>
                </pic:pic>
              </a:graphicData>
            </a:graphic>
          </wp:inline>
        </w:drawing>
      </w:r>
      <w:r w:rsidRPr="00706903">
        <w:rPr>
          <w:rFonts w:ascii="宋体" w:eastAsia="宋体" w:hAnsi="宋体" w:cs="Arial"/>
          <w:szCs w:val="21"/>
        </w:rPr>
        <w:t xml:space="preserve"> 按钮</w:t>
      </w:r>
      <w:r>
        <w:rPr>
          <w:rFonts w:ascii="宋体" w:eastAsia="宋体" w:hAnsi="宋体" w:cs="Arial"/>
          <w:szCs w:val="21"/>
        </w:rPr>
        <w:t>可对当前列表中的电力线点重新</w:t>
      </w:r>
      <w:proofErr w:type="gramStart"/>
      <w:r>
        <w:rPr>
          <w:rFonts w:ascii="宋体" w:eastAsia="宋体" w:hAnsi="宋体" w:cs="Arial"/>
          <w:szCs w:val="21"/>
        </w:rPr>
        <w:t>计算累距和</w:t>
      </w:r>
      <w:proofErr w:type="gramEnd"/>
      <w:r>
        <w:rPr>
          <w:rFonts w:ascii="宋体" w:eastAsia="宋体" w:hAnsi="宋体" w:cs="Arial"/>
          <w:szCs w:val="21"/>
        </w:rPr>
        <w:t>离中等数据。</w:t>
      </w:r>
    </w:p>
    <w:p w:rsidR="006B3C1C" w:rsidRDefault="006B3C1C" w:rsidP="006B3C1C">
      <w:pPr>
        <w:pStyle w:val="a3"/>
        <w:ind w:left="420" w:firstLineChars="0" w:firstLine="0"/>
        <w:contextualSpacing/>
        <w:rPr>
          <w:rFonts w:ascii="宋体" w:eastAsia="宋体" w:hAnsi="宋体" w:cs="Arial"/>
          <w:szCs w:val="21"/>
        </w:rPr>
      </w:pPr>
    </w:p>
    <w:p w:rsidR="006B3C1C" w:rsidRDefault="006B3C1C" w:rsidP="006B3C1C">
      <w:pPr>
        <w:pStyle w:val="a3"/>
        <w:numPr>
          <w:ilvl w:val="0"/>
          <w:numId w:val="1"/>
        </w:numPr>
        <w:ind w:firstLineChars="0"/>
        <w:contextualSpacing/>
        <w:rPr>
          <w:rFonts w:ascii="宋体" w:eastAsia="宋体" w:hAnsi="宋体" w:cs="Arial"/>
          <w:szCs w:val="21"/>
        </w:rPr>
      </w:pPr>
      <w:r>
        <w:rPr>
          <w:rFonts w:ascii="宋体" w:eastAsia="宋体" w:hAnsi="宋体" w:cs="Arial" w:hint="eastAsia"/>
          <w:szCs w:val="21"/>
        </w:rPr>
        <w:t>对列表中</w:t>
      </w:r>
      <w:proofErr w:type="gramStart"/>
      <w:r>
        <w:rPr>
          <w:rFonts w:ascii="宋体" w:eastAsia="宋体" w:hAnsi="宋体" w:cs="Arial" w:hint="eastAsia"/>
          <w:szCs w:val="21"/>
        </w:rPr>
        <w:t>的</w:t>
      </w:r>
      <w:r>
        <w:rPr>
          <w:rFonts w:ascii="宋体" w:eastAsia="宋体" w:hAnsi="宋体" w:cs="Arial"/>
          <w:szCs w:val="21"/>
        </w:rPr>
        <w:t>累距和</w:t>
      </w:r>
      <w:proofErr w:type="gramEnd"/>
      <w:r>
        <w:rPr>
          <w:rFonts w:ascii="宋体" w:eastAsia="宋体" w:hAnsi="宋体" w:cs="Arial"/>
          <w:szCs w:val="21"/>
        </w:rPr>
        <w:t>离中</w:t>
      </w:r>
      <w:r>
        <w:rPr>
          <w:rFonts w:ascii="宋体" w:eastAsia="宋体" w:hAnsi="宋体" w:cs="Arial" w:hint="eastAsia"/>
          <w:szCs w:val="21"/>
        </w:rPr>
        <w:t>进行编辑后，程序自动计算出当前测量点的坐标数据</w:t>
      </w:r>
      <w:r>
        <w:rPr>
          <w:rFonts w:ascii="宋体" w:eastAsia="宋体" w:hAnsi="宋体" w:cs="Arial"/>
          <w:szCs w:val="21"/>
        </w:rPr>
        <w:t>。</w:t>
      </w:r>
    </w:p>
    <w:p w:rsidR="00C74FB9" w:rsidRDefault="00C74FB9" w:rsidP="00C74FB9">
      <w:pPr>
        <w:pStyle w:val="a3"/>
        <w:ind w:left="420" w:firstLineChars="0" w:firstLine="0"/>
        <w:contextualSpacing/>
        <w:rPr>
          <w:rFonts w:ascii="宋体" w:eastAsia="宋体" w:hAnsi="宋体" w:cs="Arial"/>
          <w:szCs w:val="21"/>
        </w:rPr>
      </w:pPr>
    </w:p>
    <w:p w:rsidR="00C74FB9" w:rsidRDefault="00C74FB9" w:rsidP="00C74FB9">
      <w:pPr>
        <w:pStyle w:val="a3"/>
        <w:numPr>
          <w:ilvl w:val="0"/>
          <w:numId w:val="1"/>
        </w:numPr>
        <w:ind w:firstLineChars="0"/>
        <w:contextualSpacing/>
        <w:rPr>
          <w:rFonts w:ascii="宋体" w:eastAsia="宋体" w:hAnsi="宋体" w:cs="Arial"/>
          <w:szCs w:val="21"/>
        </w:rPr>
      </w:pPr>
      <w:r w:rsidRPr="00706903">
        <w:rPr>
          <w:rFonts w:ascii="宋体" w:eastAsia="宋体" w:hAnsi="宋体" w:cs="Arial"/>
          <w:szCs w:val="21"/>
        </w:rPr>
        <w:t>点击“</w:t>
      </w:r>
      <w:r>
        <w:rPr>
          <w:rFonts w:ascii="宋体" w:eastAsia="宋体" w:hAnsi="宋体" w:cs="Arial" w:hint="eastAsia"/>
          <w:szCs w:val="21"/>
        </w:rPr>
        <w:t>列表</w:t>
      </w:r>
      <w:r w:rsidRPr="00706903">
        <w:rPr>
          <w:rFonts w:ascii="宋体" w:eastAsia="宋体" w:hAnsi="宋体" w:cs="Arial"/>
          <w:szCs w:val="21"/>
        </w:rPr>
        <w:t>”主菜单下的“</w:t>
      </w:r>
      <w:r>
        <w:rPr>
          <w:rFonts w:ascii="宋体" w:eastAsia="宋体" w:hAnsi="宋体" w:cs="Arial"/>
          <w:szCs w:val="21"/>
        </w:rPr>
        <w:t>自动选择电力线</w:t>
      </w:r>
      <w:r w:rsidRPr="00706903">
        <w:rPr>
          <w:rFonts w:ascii="宋体" w:eastAsia="宋体" w:hAnsi="宋体" w:cs="Arial"/>
          <w:szCs w:val="21"/>
        </w:rPr>
        <w:t>”子菜单，或点击工具条</w:t>
      </w:r>
      <w:r>
        <w:rPr>
          <w:rFonts w:ascii="宋体" w:eastAsia="宋体" w:hAnsi="宋体" w:cs="Arial"/>
          <w:szCs w:val="21"/>
        </w:rPr>
        <w:t>上的</w:t>
      </w:r>
      <w:r w:rsidRPr="00706903">
        <w:rPr>
          <w:rFonts w:ascii="宋体" w:eastAsia="宋体" w:hAnsi="宋体" w:cs="Arial"/>
          <w:szCs w:val="21"/>
        </w:rPr>
        <w:t xml:space="preserve"> </w:t>
      </w:r>
      <w:r>
        <w:rPr>
          <w:noProof/>
        </w:rPr>
        <w:drawing>
          <wp:inline distT="0" distB="0" distL="0" distR="0" wp14:anchorId="1376B182" wp14:editId="3422FEB8">
            <wp:extent cx="742857" cy="390476"/>
            <wp:effectExtent l="0" t="0" r="63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742857" cy="390476"/>
                    </a:xfrm>
                    <a:prstGeom prst="rect">
                      <a:avLst/>
                    </a:prstGeom>
                  </pic:spPr>
                </pic:pic>
              </a:graphicData>
            </a:graphic>
          </wp:inline>
        </w:drawing>
      </w:r>
      <w:r w:rsidRPr="00706903">
        <w:rPr>
          <w:rFonts w:ascii="宋体" w:eastAsia="宋体" w:hAnsi="宋体" w:cs="Arial"/>
          <w:szCs w:val="21"/>
        </w:rPr>
        <w:t xml:space="preserve"> 按钮</w:t>
      </w:r>
      <w:r>
        <w:rPr>
          <w:rFonts w:ascii="宋体" w:eastAsia="宋体" w:hAnsi="宋体" w:cs="Arial"/>
          <w:szCs w:val="21"/>
        </w:rPr>
        <w:t>可以将</w:t>
      </w:r>
      <w:r w:rsidR="00E15264">
        <w:rPr>
          <w:rFonts w:ascii="宋体" w:eastAsia="宋体" w:hAnsi="宋体" w:cs="Arial"/>
          <w:szCs w:val="21"/>
        </w:rPr>
        <w:t>当前列表中</w:t>
      </w:r>
      <w:r>
        <w:rPr>
          <w:rFonts w:ascii="宋体" w:eastAsia="宋体" w:hAnsi="宋体" w:cs="Arial"/>
          <w:szCs w:val="21"/>
        </w:rPr>
        <w:t>未设置电力线的点自动按照最近距离的原则设置电力线的起点和终点。</w:t>
      </w:r>
    </w:p>
    <w:p w:rsidR="00486F3A" w:rsidRDefault="00486F3A" w:rsidP="00486F3A">
      <w:pPr>
        <w:pStyle w:val="a3"/>
        <w:ind w:left="420" w:firstLineChars="0" w:firstLine="0"/>
        <w:contextualSpacing/>
        <w:rPr>
          <w:rFonts w:ascii="宋体" w:eastAsia="宋体" w:hAnsi="宋体" w:cs="Arial"/>
          <w:szCs w:val="21"/>
        </w:rPr>
      </w:pPr>
    </w:p>
    <w:p w:rsidR="00743A21" w:rsidRDefault="00743A21" w:rsidP="00743A21">
      <w:pPr>
        <w:pStyle w:val="a3"/>
        <w:numPr>
          <w:ilvl w:val="0"/>
          <w:numId w:val="1"/>
        </w:numPr>
        <w:ind w:firstLineChars="0"/>
        <w:contextualSpacing/>
        <w:rPr>
          <w:rFonts w:ascii="宋体" w:eastAsia="宋体" w:hAnsi="宋体" w:cs="Arial"/>
          <w:szCs w:val="21"/>
        </w:rPr>
      </w:pPr>
      <w:r w:rsidRPr="00706903">
        <w:rPr>
          <w:rFonts w:ascii="宋体" w:eastAsia="宋体" w:hAnsi="宋体" w:cs="Arial"/>
          <w:szCs w:val="21"/>
        </w:rPr>
        <w:t>点击“文件”主菜单下的“</w:t>
      </w:r>
      <w:r>
        <w:rPr>
          <w:rFonts w:ascii="宋体" w:eastAsia="宋体" w:hAnsi="宋体" w:cs="Arial"/>
          <w:szCs w:val="21"/>
        </w:rPr>
        <w:t>文件合并</w:t>
      </w:r>
      <w:r w:rsidRPr="00706903">
        <w:rPr>
          <w:rFonts w:ascii="宋体" w:eastAsia="宋体" w:hAnsi="宋体" w:cs="Arial"/>
          <w:szCs w:val="21"/>
        </w:rPr>
        <w:t>”</w:t>
      </w:r>
      <w:r w:rsidR="00486F3A">
        <w:rPr>
          <w:rFonts w:ascii="宋体" w:eastAsia="宋体" w:hAnsi="宋体" w:cs="Arial"/>
          <w:szCs w:val="21"/>
        </w:rPr>
        <w:t>子菜单</w:t>
      </w:r>
      <w:r>
        <w:rPr>
          <w:rFonts w:ascii="宋体" w:eastAsia="宋体" w:hAnsi="宋体" w:cs="Arial"/>
          <w:szCs w:val="21"/>
        </w:rPr>
        <w:t>弹出如下对话框，可以将两个电力线测量数据文件合并为一个</w:t>
      </w:r>
      <w:r w:rsidR="009D3C8D">
        <w:rPr>
          <w:rFonts w:ascii="宋体" w:eastAsia="宋体" w:hAnsi="宋体" w:cs="Arial"/>
          <w:szCs w:val="21"/>
        </w:rPr>
        <w:t>数据文件</w:t>
      </w:r>
      <w:r>
        <w:rPr>
          <w:rFonts w:ascii="宋体" w:eastAsia="宋体" w:hAnsi="宋体" w:cs="Arial"/>
          <w:szCs w:val="21"/>
        </w:rPr>
        <w:t>。</w:t>
      </w:r>
    </w:p>
    <w:p w:rsidR="00743A21" w:rsidRDefault="00743A21" w:rsidP="00743A21">
      <w:pPr>
        <w:pStyle w:val="a3"/>
        <w:ind w:left="420" w:firstLineChars="0" w:firstLine="0"/>
        <w:contextualSpacing/>
        <w:rPr>
          <w:rFonts w:ascii="宋体" w:eastAsia="宋体" w:hAnsi="宋体" w:cs="Arial"/>
          <w:szCs w:val="21"/>
        </w:rPr>
      </w:pPr>
      <w:r>
        <w:rPr>
          <w:noProof/>
        </w:rPr>
        <w:drawing>
          <wp:inline distT="0" distB="0" distL="0" distR="0" wp14:anchorId="0F495131" wp14:editId="7CE03C22">
            <wp:extent cx="3692769" cy="1800225"/>
            <wp:effectExtent l="0" t="0" r="3175"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3717727" cy="1812392"/>
                    </a:xfrm>
                    <a:prstGeom prst="rect">
                      <a:avLst/>
                    </a:prstGeom>
                  </pic:spPr>
                </pic:pic>
              </a:graphicData>
            </a:graphic>
          </wp:inline>
        </w:drawing>
      </w:r>
    </w:p>
    <w:p w:rsidR="00743A21" w:rsidRPr="00743A21" w:rsidRDefault="00743A21" w:rsidP="00743A21">
      <w:pPr>
        <w:pStyle w:val="a3"/>
        <w:ind w:left="420" w:firstLineChars="0" w:firstLine="0"/>
        <w:contextualSpacing/>
        <w:rPr>
          <w:rFonts w:ascii="宋体" w:eastAsia="宋体" w:hAnsi="宋体" w:cs="Arial"/>
          <w:szCs w:val="21"/>
        </w:rPr>
      </w:pPr>
      <w:r>
        <w:rPr>
          <w:rFonts w:ascii="宋体" w:eastAsia="宋体" w:hAnsi="宋体" w:cs="Arial" w:hint="eastAsia"/>
          <w:szCs w:val="21"/>
        </w:rPr>
        <w:lastRenderedPageBreak/>
        <w:t xml:space="preserve">分别点击第一个和第二个文件中的 </w:t>
      </w:r>
      <w:r>
        <w:rPr>
          <w:noProof/>
        </w:rPr>
        <w:drawing>
          <wp:inline distT="0" distB="0" distL="0" distR="0" wp14:anchorId="513AE217" wp14:editId="37D94F4C">
            <wp:extent cx="552381" cy="228571"/>
            <wp:effectExtent l="0" t="0" r="635" b="63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552381" cy="228571"/>
                    </a:xfrm>
                    <a:prstGeom prst="rect">
                      <a:avLst/>
                    </a:prstGeom>
                  </pic:spPr>
                </pic:pic>
              </a:graphicData>
            </a:graphic>
          </wp:inline>
        </w:drawing>
      </w:r>
      <w:r>
        <w:rPr>
          <w:rFonts w:ascii="宋体" w:eastAsia="宋体" w:hAnsi="宋体" w:cs="Arial" w:hint="eastAsia"/>
          <w:szCs w:val="21"/>
        </w:rPr>
        <w:t xml:space="preserve"> 按钮选择两个</w:t>
      </w:r>
      <w:r w:rsidR="009D3C8D">
        <w:rPr>
          <w:rFonts w:ascii="宋体" w:eastAsia="宋体" w:hAnsi="宋体" w:cs="Arial" w:hint="eastAsia"/>
          <w:szCs w:val="21"/>
        </w:rPr>
        <w:t>不同的</w:t>
      </w:r>
      <w:r>
        <w:rPr>
          <w:rFonts w:ascii="宋体" w:eastAsia="宋体" w:hAnsi="宋体" w:cs="Arial" w:hint="eastAsia"/>
          <w:szCs w:val="21"/>
        </w:rPr>
        <w:t>电力线测量数据文件，点击“合并”按钮</w:t>
      </w:r>
      <w:r w:rsidR="009D3C8D">
        <w:rPr>
          <w:rFonts w:ascii="宋体" w:eastAsia="宋体" w:hAnsi="宋体" w:cs="Arial" w:hint="eastAsia"/>
          <w:szCs w:val="21"/>
        </w:rPr>
        <w:t>将其</w:t>
      </w:r>
      <w:r>
        <w:rPr>
          <w:rFonts w:ascii="宋体" w:eastAsia="宋体" w:hAnsi="宋体" w:cs="Arial" w:hint="eastAsia"/>
          <w:szCs w:val="21"/>
        </w:rPr>
        <w:t>合并为一个数据文件。</w:t>
      </w:r>
    </w:p>
    <w:p w:rsidR="00743A21" w:rsidRDefault="00743A21" w:rsidP="00743A21">
      <w:pPr>
        <w:pStyle w:val="a3"/>
        <w:numPr>
          <w:ilvl w:val="0"/>
          <w:numId w:val="1"/>
        </w:numPr>
        <w:ind w:firstLineChars="0"/>
        <w:contextualSpacing/>
        <w:rPr>
          <w:rFonts w:ascii="宋体" w:eastAsia="宋体" w:hAnsi="宋体" w:cs="Arial"/>
          <w:szCs w:val="21"/>
        </w:rPr>
      </w:pPr>
      <w:r w:rsidRPr="00706903">
        <w:rPr>
          <w:rFonts w:ascii="宋体" w:eastAsia="宋体" w:hAnsi="宋体" w:cs="Arial"/>
          <w:szCs w:val="21"/>
        </w:rPr>
        <w:t>点击“</w:t>
      </w:r>
      <w:r>
        <w:rPr>
          <w:rFonts w:ascii="宋体" w:eastAsia="宋体" w:hAnsi="宋体" w:cs="Arial"/>
          <w:szCs w:val="21"/>
        </w:rPr>
        <w:t>视图</w:t>
      </w:r>
      <w:r w:rsidRPr="00706903">
        <w:rPr>
          <w:rFonts w:ascii="宋体" w:eastAsia="宋体" w:hAnsi="宋体" w:cs="Arial"/>
          <w:szCs w:val="21"/>
        </w:rPr>
        <w:t>”主菜单下的“</w:t>
      </w:r>
      <w:r>
        <w:rPr>
          <w:rFonts w:ascii="宋体" w:eastAsia="宋体" w:hAnsi="宋体" w:cs="Arial"/>
          <w:szCs w:val="21"/>
        </w:rPr>
        <w:t>全显视图</w:t>
      </w:r>
      <w:r w:rsidRPr="00706903">
        <w:rPr>
          <w:rFonts w:ascii="宋体" w:eastAsia="宋体" w:hAnsi="宋体" w:cs="Arial"/>
          <w:szCs w:val="21"/>
        </w:rPr>
        <w:t>”子菜单，或点击工具条</w:t>
      </w:r>
      <w:r w:rsidR="009D3C8D">
        <w:rPr>
          <w:rFonts w:ascii="宋体" w:eastAsia="宋体" w:hAnsi="宋体" w:cs="Arial"/>
          <w:szCs w:val="21"/>
        </w:rPr>
        <w:t>上的</w:t>
      </w:r>
      <w:r w:rsidRPr="00706903">
        <w:rPr>
          <w:rFonts w:ascii="宋体" w:eastAsia="宋体" w:hAnsi="宋体" w:cs="Arial"/>
          <w:szCs w:val="21"/>
        </w:rPr>
        <w:t xml:space="preserve"> </w:t>
      </w:r>
      <w:r>
        <w:rPr>
          <w:noProof/>
        </w:rPr>
        <w:drawing>
          <wp:inline distT="0" distB="0" distL="0" distR="0" wp14:anchorId="1BBEA7F5" wp14:editId="75ADF723">
            <wp:extent cx="590476" cy="400000"/>
            <wp:effectExtent l="0" t="0" r="635" b="63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590476" cy="400000"/>
                    </a:xfrm>
                    <a:prstGeom prst="rect">
                      <a:avLst/>
                    </a:prstGeom>
                  </pic:spPr>
                </pic:pic>
              </a:graphicData>
            </a:graphic>
          </wp:inline>
        </w:drawing>
      </w:r>
      <w:r w:rsidRPr="00706903">
        <w:rPr>
          <w:rFonts w:ascii="宋体" w:eastAsia="宋体" w:hAnsi="宋体" w:cs="Arial"/>
          <w:szCs w:val="21"/>
        </w:rPr>
        <w:t xml:space="preserve"> 按钮</w:t>
      </w:r>
      <w:r>
        <w:rPr>
          <w:rFonts w:ascii="宋体" w:eastAsia="宋体" w:hAnsi="宋体" w:cs="Arial"/>
          <w:szCs w:val="21"/>
        </w:rPr>
        <w:t>，或在视图上双击鼠标右键可以全部显示所有的电力线点。</w:t>
      </w:r>
    </w:p>
    <w:p w:rsidR="00743A21" w:rsidRDefault="00743A21" w:rsidP="00743A21">
      <w:pPr>
        <w:pStyle w:val="a3"/>
        <w:ind w:left="420" w:firstLineChars="0" w:firstLine="0"/>
        <w:contextualSpacing/>
        <w:rPr>
          <w:rFonts w:ascii="宋体" w:eastAsia="宋体" w:hAnsi="宋体" w:cs="Arial"/>
          <w:szCs w:val="21"/>
        </w:rPr>
      </w:pPr>
    </w:p>
    <w:p w:rsidR="00743A21" w:rsidRDefault="00743A21" w:rsidP="00743A21">
      <w:pPr>
        <w:pStyle w:val="a3"/>
        <w:numPr>
          <w:ilvl w:val="0"/>
          <w:numId w:val="1"/>
        </w:numPr>
        <w:ind w:firstLineChars="0"/>
        <w:contextualSpacing/>
        <w:rPr>
          <w:rFonts w:ascii="宋体" w:eastAsia="宋体" w:hAnsi="宋体" w:cs="Arial"/>
          <w:szCs w:val="21"/>
        </w:rPr>
      </w:pPr>
      <w:r>
        <w:rPr>
          <w:rFonts w:ascii="宋体" w:eastAsia="宋体" w:hAnsi="宋体" w:cs="Arial"/>
          <w:szCs w:val="21"/>
        </w:rPr>
        <w:t>在视图上滚动鼠标滚轮可以对视图进行缩放显示，按住鼠标左键在视图上拖动可以平移视图。</w:t>
      </w:r>
    </w:p>
    <w:p w:rsidR="00743A21" w:rsidRDefault="00743A21" w:rsidP="00743A21">
      <w:pPr>
        <w:pStyle w:val="a3"/>
        <w:ind w:left="420" w:firstLineChars="0" w:firstLine="0"/>
        <w:contextualSpacing/>
        <w:rPr>
          <w:rFonts w:ascii="宋体" w:eastAsia="宋体" w:hAnsi="宋体" w:cs="Arial"/>
          <w:szCs w:val="21"/>
        </w:rPr>
      </w:pPr>
    </w:p>
    <w:p w:rsidR="00743A21" w:rsidRDefault="00743A21" w:rsidP="00743A21">
      <w:pPr>
        <w:pStyle w:val="a3"/>
        <w:numPr>
          <w:ilvl w:val="0"/>
          <w:numId w:val="1"/>
        </w:numPr>
        <w:ind w:firstLineChars="0"/>
        <w:contextualSpacing/>
        <w:rPr>
          <w:rFonts w:ascii="宋体" w:eastAsia="宋体" w:hAnsi="宋体" w:cs="Arial"/>
          <w:szCs w:val="21"/>
        </w:rPr>
      </w:pPr>
      <w:r>
        <w:rPr>
          <w:rFonts w:ascii="宋体" w:eastAsia="宋体" w:hAnsi="宋体" w:cs="Arial"/>
          <w:szCs w:val="21"/>
        </w:rPr>
        <w:t>按住Ctrl键并在视图中</w:t>
      </w:r>
      <w:r w:rsidR="009D3C8D">
        <w:rPr>
          <w:rFonts w:ascii="宋体" w:eastAsia="宋体" w:hAnsi="宋体" w:cs="Arial"/>
          <w:szCs w:val="21"/>
        </w:rPr>
        <w:t>左键</w:t>
      </w:r>
      <w:proofErr w:type="gramStart"/>
      <w:r>
        <w:rPr>
          <w:rFonts w:ascii="宋体" w:eastAsia="宋体" w:hAnsi="宋体" w:cs="Arial"/>
          <w:szCs w:val="21"/>
        </w:rPr>
        <w:t>双击某</w:t>
      </w:r>
      <w:proofErr w:type="gramEnd"/>
      <w:r>
        <w:rPr>
          <w:rFonts w:ascii="宋体" w:eastAsia="宋体" w:hAnsi="宋体" w:cs="Arial"/>
          <w:szCs w:val="21"/>
        </w:rPr>
        <w:t>一个电力线点可以删除该电力线点</w:t>
      </w:r>
      <w:r w:rsidR="00486F3A">
        <w:rPr>
          <w:rFonts w:ascii="宋体" w:eastAsia="宋体" w:hAnsi="宋体" w:cs="Arial" w:hint="eastAsia"/>
          <w:szCs w:val="21"/>
        </w:rPr>
        <w:t>，按住Ctrl键同时在视图上点击设置起点，并按住鼠标左键拖动，可以批量拉窗删除窗口内的点，此时如果Ctrl键处于按住状态，释放鼠标左键，则窗口内的所有点将删除，如果Ctrl键处于释放状态则是福鼠标左键不删除窗口内的点</w:t>
      </w:r>
      <w:r>
        <w:rPr>
          <w:rFonts w:ascii="宋体" w:eastAsia="宋体" w:hAnsi="宋体" w:cs="Arial"/>
          <w:szCs w:val="21"/>
        </w:rPr>
        <w:t>。</w:t>
      </w:r>
    </w:p>
    <w:p w:rsidR="00F770B3" w:rsidRPr="00F770B3" w:rsidRDefault="00F770B3" w:rsidP="00F770B3">
      <w:pPr>
        <w:pStyle w:val="a3"/>
        <w:rPr>
          <w:rFonts w:ascii="宋体" w:eastAsia="宋体" w:hAnsi="宋体" w:cs="Arial" w:hint="eastAsia"/>
          <w:szCs w:val="21"/>
        </w:rPr>
      </w:pPr>
    </w:p>
    <w:p w:rsidR="00F770B3" w:rsidRDefault="00F770B3" w:rsidP="00743A21">
      <w:pPr>
        <w:pStyle w:val="a3"/>
        <w:numPr>
          <w:ilvl w:val="0"/>
          <w:numId w:val="1"/>
        </w:numPr>
        <w:ind w:firstLineChars="0"/>
        <w:contextualSpacing/>
        <w:rPr>
          <w:rFonts w:ascii="宋体" w:eastAsia="宋体" w:hAnsi="宋体" w:cs="Arial"/>
          <w:szCs w:val="21"/>
        </w:rPr>
      </w:pPr>
      <w:r>
        <w:rPr>
          <w:rFonts w:ascii="宋体" w:eastAsia="宋体" w:hAnsi="宋体" w:cs="Arial" w:hint="eastAsia"/>
          <w:szCs w:val="21"/>
        </w:rPr>
        <w:t>在视图中左键双击某个点列表中会选中该点，并且列表会自动滚动到当前点处于可见状态，对于选中的点视图点名将会变大显示，以区别于未选中的点；</w:t>
      </w:r>
    </w:p>
    <w:p w:rsidR="00743A21" w:rsidRPr="00743A21" w:rsidRDefault="00743A21" w:rsidP="00743A21">
      <w:pPr>
        <w:pStyle w:val="a3"/>
        <w:rPr>
          <w:rFonts w:ascii="宋体" w:eastAsia="宋体" w:hAnsi="宋体" w:cs="Arial"/>
          <w:szCs w:val="21"/>
        </w:rPr>
      </w:pPr>
    </w:p>
    <w:p w:rsidR="00407CB9" w:rsidRPr="00407CB9" w:rsidRDefault="00407CB9" w:rsidP="00407CB9">
      <w:pPr>
        <w:pStyle w:val="a3"/>
        <w:numPr>
          <w:ilvl w:val="0"/>
          <w:numId w:val="1"/>
        </w:numPr>
        <w:ind w:firstLineChars="0"/>
        <w:contextualSpacing/>
        <w:rPr>
          <w:rFonts w:ascii="宋体" w:eastAsia="宋体" w:hAnsi="宋体" w:cs="Arial"/>
          <w:szCs w:val="21"/>
        </w:rPr>
      </w:pPr>
      <w:r>
        <w:rPr>
          <w:rFonts w:ascii="宋体" w:eastAsia="宋体" w:hAnsi="宋体" w:cs="Arial"/>
          <w:szCs w:val="21"/>
        </w:rPr>
        <w:t>点击“视图”主菜单下的点类型子菜单可以在列表</w:t>
      </w:r>
      <w:r>
        <w:rPr>
          <w:rFonts w:ascii="宋体" w:eastAsia="宋体" w:hAnsi="宋体" w:cs="Arial" w:hint="eastAsia"/>
          <w:szCs w:val="21"/>
        </w:rPr>
        <w:t>和视图</w:t>
      </w:r>
      <w:r>
        <w:rPr>
          <w:rFonts w:ascii="宋体" w:eastAsia="宋体" w:hAnsi="宋体" w:cs="Arial"/>
          <w:szCs w:val="21"/>
        </w:rPr>
        <w:t>中对显示的</w:t>
      </w:r>
      <w:proofErr w:type="gramStart"/>
      <w:r>
        <w:rPr>
          <w:rFonts w:ascii="宋体" w:eastAsia="宋体" w:hAnsi="宋体" w:cs="Arial"/>
          <w:szCs w:val="21"/>
        </w:rPr>
        <w:t>点按照</w:t>
      </w:r>
      <w:proofErr w:type="gramEnd"/>
      <w:r>
        <w:rPr>
          <w:rFonts w:ascii="宋体" w:eastAsia="宋体" w:hAnsi="宋体" w:cs="Arial"/>
          <w:szCs w:val="21"/>
        </w:rPr>
        <w:t>J桩、Z桩或所有的点进行筛选显示，如下图：</w:t>
      </w:r>
    </w:p>
    <w:p w:rsidR="00407CB9" w:rsidRDefault="00486F3A" w:rsidP="00407CB9">
      <w:pPr>
        <w:pStyle w:val="a3"/>
        <w:ind w:left="420" w:firstLineChars="0" w:firstLine="0"/>
        <w:contextualSpacing/>
        <w:rPr>
          <w:rFonts w:ascii="宋体" w:eastAsia="宋体" w:hAnsi="宋体" w:cs="Arial"/>
          <w:szCs w:val="21"/>
        </w:rPr>
      </w:pPr>
      <w:r>
        <w:rPr>
          <w:noProof/>
        </w:rPr>
        <w:drawing>
          <wp:inline distT="0" distB="0" distL="0" distR="0" wp14:anchorId="1F259BB8" wp14:editId="508CF707">
            <wp:extent cx="4362450" cy="3505612"/>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4363772" cy="3506674"/>
                    </a:xfrm>
                    <a:prstGeom prst="rect">
                      <a:avLst/>
                    </a:prstGeom>
                  </pic:spPr>
                </pic:pic>
              </a:graphicData>
            </a:graphic>
          </wp:inline>
        </w:drawing>
      </w:r>
    </w:p>
    <w:p w:rsidR="00407CB9" w:rsidRDefault="00407CB9" w:rsidP="00407CB9">
      <w:pPr>
        <w:pStyle w:val="a3"/>
        <w:numPr>
          <w:ilvl w:val="0"/>
          <w:numId w:val="1"/>
        </w:numPr>
        <w:ind w:firstLineChars="0"/>
        <w:contextualSpacing/>
        <w:rPr>
          <w:rFonts w:ascii="宋体" w:eastAsia="宋体" w:hAnsi="宋体" w:cs="Arial"/>
          <w:szCs w:val="21"/>
        </w:rPr>
      </w:pPr>
      <w:r w:rsidRPr="00706903">
        <w:rPr>
          <w:rFonts w:ascii="宋体" w:eastAsia="宋体" w:hAnsi="宋体" w:cs="Arial"/>
          <w:szCs w:val="21"/>
        </w:rPr>
        <w:t>点击“文件”主菜单下的“导</w:t>
      </w:r>
      <w:r>
        <w:rPr>
          <w:rFonts w:ascii="宋体" w:eastAsia="宋体" w:hAnsi="宋体" w:cs="Arial"/>
          <w:szCs w:val="21"/>
        </w:rPr>
        <w:t>出计算数据</w:t>
      </w:r>
      <w:r w:rsidRPr="00706903">
        <w:rPr>
          <w:rFonts w:ascii="宋体" w:eastAsia="宋体" w:hAnsi="宋体" w:cs="Arial"/>
          <w:szCs w:val="21"/>
        </w:rPr>
        <w:t>”子菜单，或点击工具条</w:t>
      </w:r>
      <w:r w:rsidR="009D3C8D">
        <w:rPr>
          <w:rFonts w:ascii="宋体" w:eastAsia="宋体" w:hAnsi="宋体" w:cs="Arial"/>
          <w:szCs w:val="21"/>
        </w:rPr>
        <w:t>上的</w:t>
      </w:r>
      <w:r w:rsidRPr="00706903">
        <w:rPr>
          <w:rFonts w:ascii="宋体" w:eastAsia="宋体" w:hAnsi="宋体" w:cs="Arial"/>
          <w:szCs w:val="21"/>
        </w:rPr>
        <w:t xml:space="preserve"> </w:t>
      </w:r>
      <w:r>
        <w:rPr>
          <w:noProof/>
        </w:rPr>
        <w:drawing>
          <wp:inline distT="0" distB="0" distL="0" distR="0" wp14:anchorId="7ECEF5F4" wp14:editId="000A44E8">
            <wp:extent cx="638095" cy="400000"/>
            <wp:effectExtent l="0" t="0" r="0" b="63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stretch>
                      <a:fillRect/>
                    </a:stretch>
                  </pic:blipFill>
                  <pic:spPr>
                    <a:xfrm>
                      <a:off x="0" y="0"/>
                      <a:ext cx="638095" cy="400000"/>
                    </a:xfrm>
                    <a:prstGeom prst="rect">
                      <a:avLst/>
                    </a:prstGeom>
                  </pic:spPr>
                </pic:pic>
              </a:graphicData>
            </a:graphic>
          </wp:inline>
        </w:drawing>
      </w:r>
      <w:r w:rsidRPr="00706903">
        <w:rPr>
          <w:rFonts w:ascii="宋体" w:eastAsia="宋体" w:hAnsi="宋体" w:cs="Arial"/>
          <w:szCs w:val="21"/>
        </w:rPr>
        <w:t xml:space="preserve"> 按钮导</w:t>
      </w:r>
      <w:r>
        <w:rPr>
          <w:rFonts w:ascii="宋体" w:eastAsia="宋体" w:hAnsi="宋体" w:cs="Arial"/>
          <w:szCs w:val="21"/>
        </w:rPr>
        <w:t>出当前列表中的</w:t>
      </w:r>
      <w:r w:rsidR="009D3C8D">
        <w:rPr>
          <w:rFonts w:ascii="宋体" w:eastAsia="宋体" w:hAnsi="宋体" w:cs="Arial"/>
          <w:szCs w:val="21"/>
        </w:rPr>
        <w:t>电力测量</w:t>
      </w:r>
      <w:r>
        <w:rPr>
          <w:rFonts w:ascii="宋体" w:eastAsia="宋体" w:hAnsi="宋体" w:cs="Arial"/>
          <w:szCs w:val="21"/>
        </w:rPr>
        <w:t>数据，如下图所示：</w:t>
      </w:r>
    </w:p>
    <w:p w:rsidR="00407CB9" w:rsidRDefault="00407CB9" w:rsidP="00407CB9">
      <w:pPr>
        <w:pStyle w:val="a3"/>
        <w:ind w:left="420" w:firstLineChars="0" w:firstLine="0"/>
        <w:contextualSpacing/>
        <w:rPr>
          <w:rFonts w:ascii="宋体" w:eastAsia="宋体" w:hAnsi="宋体" w:cs="Arial"/>
          <w:szCs w:val="21"/>
        </w:rPr>
      </w:pPr>
      <w:r>
        <w:rPr>
          <w:noProof/>
        </w:rPr>
        <w:lastRenderedPageBreak/>
        <w:drawing>
          <wp:inline distT="0" distB="0" distL="0" distR="0" wp14:anchorId="00001339" wp14:editId="0910CFCF">
            <wp:extent cx="4317574" cy="2981325"/>
            <wp:effectExtent l="0" t="0" r="6985"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stretch>
                      <a:fillRect/>
                    </a:stretch>
                  </pic:blipFill>
                  <pic:spPr>
                    <a:xfrm>
                      <a:off x="0" y="0"/>
                      <a:ext cx="4321620" cy="2984119"/>
                    </a:xfrm>
                    <a:prstGeom prst="rect">
                      <a:avLst/>
                    </a:prstGeom>
                  </pic:spPr>
                </pic:pic>
              </a:graphicData>
            </a:graphic>
          </wp:inline>
        </w:drawing>
      </w:r>
    </w:p>
    <w:p w:rsidR="00407CB9" w:rsidRPr="00706903" w:rsidRDefault="00407CB9" w:rsidP="00407CB9">
      <w:pPr>
        <w:pStyle w:val="a3"/>
        <w:ind w:left="420" w:firstLineChars="0" w:firstLine="0"/>
        <w:contextualSpacing/>
        <w:rPr>
          <w:rFonts w:ascii="宋体" w:eastAsia="宋体" w:hAnsi="宋体" w:cs="Arial"/>
          <w:szCs w:val="21"/>
        </w:rPr>
      </w:pPr>
      <w:r>
        <w:rPr>
          <w:rFonts w:ascii="宋体" w:eastAsia="宋体" w:hAnsi="宋体" w:cs="Arial" w:hint="eastAsia"/>
          <w:szCs w:val="21"/>
        </w:rPr>
        <w:t>选择不同的数据类型并输入文件名后，点击“保存”按钮</w:t>
      </w:r>
      <w:r w:rsidR="009D3C8D">
        <w:rPr>
          <w:rFonts w:ascii="宋体" w:eastAsia="宋体" w:hAnsi="宋体" w:cs="Arial" w:hint="eastAsia"/>
          <w:szCs w:val="21"/>
        </w:rPr>
        <w:t>输出电力测量数据</w:t>
      </w:r>
      <w:r>
        <w:rPr>
          <w:rFonts w:ascii="宋体" w:eastAsia="宋体" w:hAnsi="宋体" w:cs="Arial" w:hint="eastAsia"/>
          <w:szCs w:val="21"/>
        </w:rPr>
        <w:t>。</w:t>
      </w:r>
    </w:p>
    <w:p w:rsidR="00407CB9" w:rsidRDefault="00407CB9" w:rsidP="00407CB9">
      <w:pPr>
        <w:pStyle w:val="a3"/>
        <w:numPr>
          <w:ilvl w:val="0"/>
          <w:numId w:val="1"/>
        </w:numPr>
        <w:ind w:firstLineChars="0"/>
        <w:contextualSpacing/>
        <w:rPr>
          <w:rFonts w:ascii="宋体" w:eastAsia="宋体" w:hAnsi="宋体" w:cs="Arial"/>
          <w:szCs w:val="21"/>
        </w:rPr>
      </w:pPr>
      <w:r w:rsidRPr="00706903">
        <w:rPr>
          <w:rFonts w:ascii="宋体" w:eastAsia="宋体" w:hAnsi="宋体" w:cs="Arial"/>
          <w:szCs w:val="21"/>
        </w:rPr>
        <w:t>点击“</w:t>
      </w:r>
      <w:r>
        <w:rPr>
          <w:rFonts w:ascii="宋体" w:eastAsia="宋体" w:hAnsi="宋体" w:cs="Arial"/>
          <w:szCs w:val="21"/>
        </w:rPr>
        <w:t>帮助</w:t>
      </w:r>
      <w:r w:rsidRPr="00706903">
        <w:rPr>
          <w:rFonts w:ascii="宋体" w:eastAsia="宋体" w:hAnsi="宋体" w:cs="Arial"/>
          <w:szCs w:val="21"/>
        </w:rPr>
        <w:t>”主菜单下的“</w:t>
      </w:r>
      <w:r>
        <w:rPr>
          <w:rFonts w:ascii="宋体" w:eastAsia="宋体" w:hAnsi="宋体" w:cs="Arial"/>
          <w:szCs w:val="21"/>
        </w:rPr>
        <w:t>关于</w:t>
      </w:r>
      <w:proofErr w:type="spellStart"/>
      <w:r>
        <w:rPr>
          <w:rFonts w:ascii="宋体" w:eastAsia="宋体" w:hAnsi="宋体" w:cs="Arial"/>
          <w:szCs w:val="21"/>
        </w:rPr>
        <w:t>PowerLine</w:t>
      </w:r>
      <w:proofErr w:type="spellEnd"/>
      <w:r w:rsidRPr="00706903">
        <w:rPr>
          <w:rFonts w:ascii="宋体" w:eastAsia="宋体" w:hAnsi="宋体" w:cs="Arial"/>
          <w:szCs w:val="21"/>
        </w:rPr>
        <w:t>”子菜单，或点击工具条</w:t>
      </w:r>
      <w:r w:rsidR="009D3C8D">
        <w:rPr>
          <w:rFonts w:ascii="宋体" w:eastAsia="宋体" w:hAnsi="宋体" w:cs="Arial"/>
          <w:szCs w:val="21"/>
        </w:rPr>
        <w:t>上的</w:t>
      </w:r>
      <w:r w:rsidRPr="00706903">
        <w:rPr>
          <w:rFonts w:ascii="宋体" w:eastAsia="宋体" w:hAnsi="宋体" w:cs="Arial"/>
          <w:szCs w:val="21"/>
        </w:rPr>
        <w:t xml:space="preserve"> </w:t>
      </w:r>
      <w:r>
        <w:rPr>
          <w:noProof/>
        </w:rPr>
        <w:drawing>
          <wp:inline distT="0" distB="0" distL="0" distR="0" wp14:anchorId="6C7A2290" wp14:editId="48CD4792">
            <wp:extent cx="447619" cy="400000"/>
            <wp:effectExtent l="0" t="0" r="0" b="63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447619" cy="400000"/>
                    </a:xfrm>
                    <a:prstGeom prst="rect">
                      <a:avLst/>
                    </a:prstGeom>
                  </pic:spPr>
                </pic:pic>
              </a:graphicData>
            </a:graphic>
          </wp:inline>
        </w:drawing>
      </w:r>
      <w:r w:rsidRPr="00706903">
        <w:rPr>
          <w:rFonts w:ascii="宋体" w:eastAsia="宋体" w:hAnsi="宋体" w:cs="Arial"/>
          <w:szCs w:val="21"/>
        </w:rPr>
        <w:t xml:space="preserve"> 按钮</w:t>
      </w:r>
      <w:r>
        <w:rPr>
          <w:rFonts w:ascii="宋体" w:eastAsia="宋体" w:hAnsi="宋体" w:cs="Arial"/>
          <w:szCs w:val="21"/>
        </w:rPr>
        <w:t>显示当前软件的版本号等信息，如下图所示：</w:t>
      </w:r>
    </w:p>
    <w:p w:rsidR="00407CB9" w:rsidRDefault="00407CB9" w:rsidP="00407CB9">
      <w:pPr>
        <w:pStyle w:val="a3"/>
        <w:ind w:left="420" w:firstLineChars="0" w:firstLine="0"/>
        <w:contextualSpacing/>
        <w:rPr>
          <w:rFonts w:ascii="宋体" w:eastAsia="宋体" w:hAnsi="宋体" w:cs="Arial"/>
          <w:szCs w:val="21"/>
        </w:rPr>
      </w:pPr>
    </w:p>
    <w:p w:rsidR="00407CB9" w:rsidRPr="00407CB9" w:rsidRDefault="00E36EED" w:rsidP="00407CB9">
      <w:pPr>
        <w:pStyle w:val="a3"/>
        <w:ind w:left="420" w:firstLineChars="0" w:firstLine="0"/>
        <w:contextualSpacing/>
        <w:rPr>
          <w:rFonts w:ascii="宋体" w:eastAsia="宋体" w:hAnsi="宋体" w:cs="Arial"/>
          <w:szCs w:val="21"/>
        </w:rPr>
      </w:pPr>
      <w:r>
        <w:rPr>
          <w:noProof/>
        </w:rPr>
        <w:drawing>
          <wp:inline distT="0" distB="0" distL="0" distR="0" wp14:anchorId="093FF317" wp14:editId="669D4807">
            <wp:extent cx="2914286" cy="1380952"/>
            <wp:effectExtent l="0" t="0" r="63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2914286" cy="1380952"/>
                    </a:xfrm>
                    <a:prstGeom prst="rect">
                      <a:avLst/>
                    </a:prstGeom>
                  </pic:spPr>
                </pic:pic>
              </a:graphicData>
            </a:graphic>
          </wp:inline>
        </w:drawing>
      </w:r>
    </w:p>
    <w:sectPr w:rsidR="00407CB9" w:rsidRPr="00407CB9">
      <w:footerReference w:type="default" r:id="rId3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68A2" w:rsidRDefault="00E068A2" w:rsidP="00743A21">
      <w:r>
        <w:separator/>
      </w:r>
    </w:p>
  </w:endnote>
  <w:endnote w:type="continuationSeparator" w:id="0">
    <w:p w:rsidR="00E068A2" w:rsidRDefault="00E068A2" w:rsidP="00743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6905097"/>
      <w:docPartObj>
        <w:docPartGallery w:val="Page Numbers (Bottom of Page)"/>
        <w:docPartUnique/>
      </w:docPartObj>
    </w:sdtPr>
    <w:sdtEndPr>
      <w:rPr>
        <w:rFonts w:asciiTheme="majorEastAsia" w:eastAsiaTheme="majorEastAsia" w:hAnsiTheme="majorEastAsia"/>
      </w:rPr>
    </w:sdtEndPr>
    <w:sdtContent>
      <w:sdt>
        <w:sdtPr>
          <w:id w:val="-1669238322"/>
          <w:docPartObj>
            <w:docPartGallery w:val="Page Numbers (Top of Page)"/>
            <w:docPartUnique/>
          </w:docPartObj>
        </w:sdtPr>
        <w:sdtEndPr>
          <w:rPr>
            <w:rFonts w:asciiTheme="majorEastAsia" w:eastAsiaTheme="majorEastAsia" w:hAnsiTheme="majorEastAsia"/>
          </w:rPr>
        </w:sdtEndPr>
        <w:sdtContent>
          <w:p w:rsidR="00743A21" w:rsidRPr="00743A21" w:rsidRDefault="00743A21">
            <w:pPr>
              <w:pStyle w:val="a8"/>
              <w:jc w:val="center"/>
              <w:rPr>
                <w:rFonts w:asciiTheme="majorEastAsia" w:eastAsiaTheme="majorEastAsia" w:hAnsiTheme="majorEastAsia"/>
              </w:rPr>
            </w:pPr>
            <w:r w:rsidRPr="00743A21">
              <w:rPr>
                <w:rFonts w:asciiTheme="majorEastAsia" w:eastAsiaTheme="majorEastAsia" w:hAnsiTheme="majorEastAsia"/>
              </w:rPr>
              <w:t>第</w:t>
            </w:r>
            <w:r w:rsidRPr="00743A21">
              <w:rPr>
                <w:rFonts w:asciiTheme="majorEastAsia" w:eastAsiaTheme="majorEastAsia" w:hAnsiTheme="majorEastAsia"/>
                <w:lang w:val="zh-CN"/>
              </w:rPr>
              <w:t xml:space="preserve"> </w:t>
            </w:r>
            <w:r w:rsidRPr="00743A21">
              <w:rPr>
                <w:rFonts w:asciiTheme="majorEastAsia" w:eastAsiaTheme="majorEastAsia" w:hAnsiTheme="majorEastAsia"/>
                <w:bCs/>
              </w:rPr>
              <w:fldChar w:fldCharType="begin"/>
            </w:r>
            <w:r w:rsidRPr="00743A21">
              <w:rPr>
                <w:rFonts w:asciiTheme="majorEastAsia" w:eastAsiaTheme="majorEastAsia" w:hAnsiTheme="majorEastAsia"/>
                <w:bCs/>
              </w:rPr>
              <w:instrText>PAGE</w:instrText>
            </w:r>
            <w:r w:rsidRPr="00743A21">
              <w:rPr>
                <w:rFonts w:asciiTheme="majorEastAsia" w:eastAsiaTheme="majorEastAsia" w:hAnsiTheme="majorEastAsia"/>
                <w:bCs/>
              </w:rPr>
              <w:fldChar w:fldCharType="separate"/>
            </w:r>
            <w:r w:rsidR="00E36EED">
              <w:rPr>
                <w:rFonts w:asciiTheme="majorEastAsia" w:eastAsiaTheme="majorEastAsia" w:hAnsiTheme="majorEastAsia"/>
                <w:bCs/>
                <w:noProof/>
              </w:rPr>
              <w:t>1</w:t>
            </w:r>
            <w:r w:rsidRPr="00743A21">
              <w:rPr>
                <w:rFonts w:asciiTheme="majorEastAsia" w:eastAsiaTheme="majorEastAsia" w:hAnsiTheme="majorEastAsia"/>
                <w:bCs/>
              </w:rPr>
              <w:fldChar w:fldCharType="end"/>
            </w:r>
            <w:r w:rsidRPr="00743A21">
              <w:rPr>
                <w:rFonts w:asciiTheme="majorEastAsia" w:eastAsiaTheme="majorEastAsia" w:hAnsiTheme="majorEastAsia" w:hint="eastAsia"/>
                <w:bCs/>
              </w:rPr>
              <w:t>页</w:t>
            </w:r>
            <w:r w:rsidRPr="00743A21">
              <w:rPr>
                <w:rFonts w:asciiTheme="majorEastAsia" w:eastAsiaTheme="majorEastAsia" w:hAnsiTheme="majorEastAsia"/>
                <w:lang w:val="zh-CN"/>
              </w:rPr>
              <w:t xml:space="preserve"> /共 </w:t>
            </w:r>
            <w:r w:rsidRPr="00743A21">
              <w:rPr>
                <w:rFonts w:asciiTheme="majorEastAsia" w:eastAsiaTheme="majorEastAsia" w:hAnsiTheme="majorEastAsia"/>
                <w:bCs/>
              </w:rPr>
              <w:fldChar w:fldCharType="begin"/>
            </w:r>
            <w:r w:rsidRPr="00743A21">
              <w:rPr>
                <w:rFonts w:asciiTheme="majorEastAsia" w:eastAsiaTheme="majorEastAsia" w:hAnsiTheme="majorEastAsia"/>
                <w:bCs/>
              </w:rPr>
              <w:instrText>NUMPAGES</w:instrText>
            </w:r>
            <w:r w:rsidRPr="00743A21">
              <w:rPr>
                <w:rFonts w:asciiTheme="majorEastAsia" w:eastAsiaTheme="majorEastAsia" w:hAnsiTheme="majorEastAsia"/>
                <w:bCs/>
              </w:rPr>
              <w:fldChar w:fldCharType="separate"/>
            </w:r>
            <w:r w:rsidR="00E36EED">
              <w:rPr>
                <w:rFonts w:asciiTheme="majorEastAsia" w:eastAsiaTheme="majorEastAsia" w:hAnsiTheme="majorEastAsia"/>
                <w:bCs/>
                <w:noProof/>
              </w:rPr>
              <w:t>8</w:t>
            </w:r>
            <w:r w:rsidRPr="00743A21">
              <w:rPr>
                <w:rFonts w:asciiTheme="majorEastAsia" w:eastAsiaTheme="majorEastAsia" w:hAnsiTheme="majorEastAsia"/>
                <w:bCs/>
              </w:rPr>
              <w:fldChar w:fldCharType="end"/>
            </w:r>
            <w:r w:rsidRPr="00743A21">
              <w:rPr>
                <w:rFonts w:asciiTheme="majorEastAsia" w:eastAsiaTheme="majorEastAsia" w:hAnsiTheme="majorEastAsia"/>
                <w:bCs/>
              </w:rPr>
              <w:t>页</w:t>
            </w:r>
          </w:p>
        </w:sdtContent>
      </w:sdt>
    </w:sdtContent>
  </w:sdt>
  <w:p w:rsidR="00743A21" w:rsidRDefault="00743A2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68A2" w:rsidRDefault="00E068A2" w:rsidP="00743A21">
      <w:r>
        <w:separator/>
      </w:r>
    </w:p>
  </w:footnote>
  <w:footnote w:type="continuationSeparator" w:id="0">
    <w:p w:rsidR="00E068A2" w:rsidRDefault="00E068A2" w:rsidP="00743A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1D3C5B"/>
    <w:multiLevelType w:val="hybridMultilevel"/>
    <w:tmpl w:val="5C9AFE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06903"/>
    <w:rsid w:val="000F2173"/>
    <w:rsid w:val="0016332C"/>
    <w:rsid w:val="0018156F"/>
    <w:rsid w:val="00183A2B"/>
    <w:rsid w:val="00292435"/>
    <w:rsid w:val="00294A86"/>
    <w:rsid w:val="003165A1"/>
    <w:rsid w:val="004011F7"/>
    <w:rsid w:val="00407CB9"/>
    <w:rsid w:val="00486F3A"/>
    <w:rsid w:val="00506893"/>
    <w:rsid w:val="006847EE"/>
    <w:rsid w:val="006B3C1C"/>
    <w:rsid w:val="00706903"/>
    <w:rsid w:val="00743A21"/>
    <w:rsid w:val="009D3C8D"/>
    <w:rsid w:val="009D795E"/>
    <w:rsid w:val="00A9776D"/>
    <w:rsid w:val="00AB7430"/>
    <w:rsid w:val="00C23168"/>
    <w:rsid w:val="00C2631A"/>
    <w:rsid w:val="00C74FB9"/>
    <w:rsid w:val="00CB6386"/>
    <w:rsid w:val="00D2739D"/>
    <w:rsid w:val="00E068A2"/>
    <w:rsid w:val="00E15264"/>
    <w:rsid w:val="00E36EED"/>
    <w:rsid w:val="00E954B0"/>
    <w:rsid w:val="00F004AB"/>
    <w:rsid w:val="00F770B3"/>
    <w:rsid w:val="00F90E13"/>
    <w:rsid w:val="00FA2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611979"/>
  <w15:docId w15:val="{5A335D2E-8B50-4675-A25F-FE28344C5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06903"/>
    <w:pPr>
      <w:ind w:firstLineChars="200" w:firstLine="420"/>
    </w:pPr>
  </w:style>
  <w:style w:type="paragraph" w:styleId="a4">
    <w:name w:val="Balloon Text"/>
    <w:basedOn w:val="a"/>
    <w:link w:val="a5"/>
    <w:uiPriority w:val="99"/>
    <w:semiHidden/>
    <w:unhideWhenUsed/>
    <w:rsid w:val="00706903"/>
    <w:rPr>
      <w:sz w:val="18"/>
      <w:szCs w:val="18"/>
    </w:rPr>
  </w:style>
  <w:style w:type="character" w:customStyle="1" w:styleId="a5">
    <w:name w:val="批注框文本 字符"/>
    <w:basedOn w:val="a0"/>
    <w:link w:val="a4"/>
    <w:uiPriority w:val="99"/>
    <w:semiHidden/>
    <w:rsid w:val="00706903"/>
    <w:rPr>
      <w:sz w:val="18"/>
      <w:szCs w:val="18"/>
    </w:rPr>
  </w:style>
  <w:style w:type="paragraph" w:styleId="a6">
    <w:name w:val="header"/>
    <w:basedOn w:val="a"/>
    <w:link w:val="a7"/>
    <w:uiPriority w:val="99"/>
    <w:unhideWhenUsed/>
    <w:rsid w:val="00743A21"/>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743A21"/>
    <w:rPr>
      <w:sz w:val="18"/>
      <w:szCs w:val="18"/>
    </w:rPr>
  </w:style>
  <w:style w:type="paragraph" w:styleId="a8">
    <w:name w:val="footer"/>
    <w:basedOn w:val="a"/>
    <w:link w:val="a9"/>
    <w:uiPriority w:val="99"/>
    <w:unhideWhenUsed/>
    <w:rsid w:val="00743A21"/>
    <w:pPr>
      <w:tabs>
        <w:tab w:val="center" w:pos="4153"/>
        <w:tab w:val="right" w:pos="8306"/>
      </w:tabs>
      <w:snapToGrid w:val="0"/>
      <w:jc w:val="left"/>
    </w:pPr>
    <w:rPr>
      <w:sz w:val="18"/>
      <w:szCs w:val="18"/>
    </w:rPr>
  </w:style>
  <w:style w:type="character" w:customStyle="1" w:styleId="a9">
    <w:name w:val="页脚 字符"/>
    <w:basedOn w:val="a0"/>
    <w:link w:val="a8"/>
    <w:uiPriority w:val="99"/>
    <w:rsid w:val="00743A2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227</TotalTime>
  <Pages>8</Pages>
  <Words>322</Words>
  <Characters>1842</Characters>
  <Application>Microsoft Office Word</Application>
  <DocSecurity>0</DocSecurity>
  <Lines>15</Lines>
  <Paragraphs>4</Paragraphs>
  <ScaleCrop>false</ScaleCrop>
  <Company>Leica Geosystems AG</Company>
  <LinksUpToDate>false</LinksUpToDate>
  <CharactersWithSpaces>2160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 Hou</dc:creator>
  <cp:lastModifiedBy>HOU Diego</cp:lastModifiedBy>
  <cp:revision>25</cp:revision>
  <dcterms:created xsi:type="dcterms:W3CDTF">2017-05-04T00:51:00Z</dcterms:created>
  <dcterms:modified xsi:type="dcterms:W3CDTF">2018-11-08T10:36:00Z</dcterms:modified>
</cp:coreProperties>
</file>